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6EA63" w14:textId="77777777" w:rsidR="007D3B12" w:rsidRDefault="007D3B12">
      <w:pPr>
        <w:pStyle w:val="Title"/>
        <w:spacing w:after="0"/>
      </w:pPr>
    </w:p>
    <w:p w14:paraId="7F3AAF54" w14:textId="77777777" w:rsidR="007D3B12" w:rsidRDefault="007D3B12">
      <w:pPr>
        <w:pStyle w:val="Title"/>
        <w:spacing w:after="0"/>
      </w:pPr>
      <w:r>
        <w:t xml:space="preserve">SYSTEM IMPLEMENTATION AND </w:t>
      </w:r>
    </w:p>
    <w:p w14:paraId="096521C7" w14:textId="77777777" w:rsidR="007D3B12" w:rsidRDefault="007D3B12">
      <w:pPr>
        <w:pStyle w:val="Title"/>
        <w:spacing w:after="0"/>
      </w:pPr>
      <w:r>
        <w:t>TRANSACTION PROCESSING PROJECT (300 points)</w:t>
      </w:r>
    </w:p>
    <w:p w14:paraId="07CD974E" w14:textId="77777777" w:rsidR="007D3B12" w:rsidRDefault="007D3B12">
      <w:pPr>
        <w:pStyle w:val="Title"/>
        <w:spacing w:after="0"/>
      </w:pPr>
    </w:p>
    <w:p w14:paraId="75322DCD" w14:textId="77777777" w:rsidR="007D3B12" w:rsidRDefault="007D3B12">
      <w:pPr>
        <w:pStyle w:val="Title"/>
        <w:spacing w:after="0"/>
        <w:rPr>
          <w:bCs/>
        </w:rPr>
      </w:pPr>
      <w:r>
        <w:rPr>
          <w:bCs/>
        </w:rPr>
        <w:t>Mary’s SunShine POOL Case</w:t>
      </w:r>
    </w:p>
    <w:p w14:paraId="21140098" w14:textId="77777777" w:rsidR="007D3B12" w:rsidRDefault="007D3B12">
      <w:pPr>
        <w:pStyle w:val="Heading2"/>
        <w:spacing w:after="120"/>
      </w:pPr>
      <w:r>
        <w:t>BACKGROUND</w:t>
      </w:r>
    </w:p>
    <w:p w14:paraId="17678915" w14:textId="77777777" w:rsidR="007D3B12" w:rsidRDefault="007D3B12">
      <w:pPr>
        <w:widowControl/>
        <w:rPr>
          <w:b/>
        </w:rPr>
      </w:pPr>
      <w:r>
        <w:t xml:space="preserve">The </w:t>
      </w:r>
      <w:r>
        <w:rPr>
          <w:b/>
        </w:rPr>
        <w:t>objectives</w:t>
      </w:r>
      <w:r>
        <w:t xml:space="preserve"> of this project are as follows</w:t>
      </w:r>
      <w:r>
        <w:rPr>
          <w:b/>
        </w:rPr>
        <w:t>:</w:t>
      </w:r>
    </w:p>
    <w:p w14:paraId="7A02B781" w14:textId="77777777" w:rsidR="007D3B12" w:rsidRDefault="007D3B12">
      <w:pPr>
        <w:pStyle w:val="a"/>
        <w:widowControl/>
        <w:numPr>
          <w:ilvl w:val="0"/>
          <w:numId w:val="19"/>
        </w:numPr>
        <w:tabs>
          <w:tab w:val="left" w:pos="-1440"/>
        </w:tabs>
        <w:rPr>
          <w:b/>
          <w:bCs/>
          <w:sz w:val="22"/>
        </w:rPr>
      </w:pPr>
      <w:r>
        <w:rPr>
          <w:b/>
          <w:bCs/>
          <w:sz w:val="22"/>
        </w:rPr>
        <w:t xml:space="preserve">To reinforce your learning the AIS concepts presented in class </w:t>
      </w:r>
    </w:p>
    <w:p w14:paraId="5546B7A3" w14:textId="77777777" w:rsidR="007D3B12" w:rsidRDefault="007D3B12">
      <w:pPr>
        <w:pStyle w:val="a"/>
        <w:widowControl/>
        <w:numPr>
          <w:ilvl w:val="0"/>
          <w:numId w:val="19"/>
        </w:numPr>
        <w:tabs>
          <w:tab w:val="left" w:pos="-1440"/>
        </w:tabs>
        <w:rPr>
          <w:b/>
          <w:bCs/>
          <w:sz w:val="22"/>
        </w:rPr>
      </w:pPr>
      <w:r>
        <w:rPr>
          <w:b/>
          <w:bCs/>
          <w:sz w:val="22"/>
        </w:rPr>
        <w:t>To experience a transaction processing application</w:t>
      </w:r>
    </w:p>
    <w:p w14:paraId="14FFD816" w14:textId="77777777" w:rsidR="007D3B12" w:rsidRDefault="007D3B12">
      <w:pPr>
        <w:pStyle w:val="a"/>
        <w:widowControl/>
        <w:numPr>
          <w:ilvl w:val="0"/>
          <w:numId w:val="19"/>
        </w:numPr>
        <w:tabs>
          <w:tab w:val="left" w:pos="-1440"/>
        </w:tabs>
        <w:rPr>
          <w:b/>
          <w:bCs/>
          <w:sz w:val="22"/>
        </w:rPr>
      </w:pPr>
      <w:r>
        <w:rPr>
          <w:b/>
          <w:bCs/>
          <w:sz w:val="22"/>
        </w:rPr>
        <w:t>To see the composition of the fields on different tables, such as the fields contained in the general ledger table, the accounts receivable table, etc.</w:t>
      </w:r>
    </w:p>
    <w:p w14:paraId="36117EBD" w14:textId="77777777" w:rsidR="007D3B12" w:rsidRDefault="007D3B12">
      <w:pPr>
        <w:pStyle w:val="a"/>
        <w:widowControl/>
        <w:numPr>
          <w:ilvl w:val="0"/>
          <w:numId w:val="19"/>
        </w:numPr>
        <w:tabs>
          <w:tab w:val="left" w:pos="-1440"/>
        </w:tabs>
        <w:rPr>
          <w:b/>
          <w:bCs/>
          <w:sz w:val="22"/>
        </w:rPr>
      </w:pPr>
      <w:r>
        <w:rPr>
          <w:b/>
          <w:bCs/>
          <w:sz w:val="22"/>
        </w:rPr>
        <w:t>To see the advantages of the automated features contained in an accounting information system, such as the automatic posting of transactions</w:t>
      </w:r>
    </w:p>
    <w:p w14:paraId="5837DBB8" w14:textId="77777777" w:rsidR="007D3B12" w:rsidRDefault="007D3B12">
      <w:pPr>
        <w:pStyle w:val="a"/>
        <w:widowControl/>
        <w:numPr>
          <w:ilvl w:val="0"/>
          <w:numId w:val="19"/>
        </w:numPr>
        <w:tabs>
          <w:tab w:val="left" w:pos="-1440"/>
        </w:tabs>
        <w:rPr>
          <w:b/>
          <w:bCs/>
          <w:sz w:val="22"/>
        </w:rPr>
      </w:pPr>
      <w:r>
        <w:rPr>
          <w:b/>
          <w:bCs/>
          <w:sz w:val="22"/>
        </w:rPr>
        <w:t>To demonstrate on-line computer controls such as field edits, reasonableness checks, etc.</w:t>
      </w:r>
    </w:p>
    <w:p w14:paraId="71F5117C" w14:textId="77777777" w:rsidR="007D3B12" w:rsidRDefault="007D3B12">
      <w:pPr>
        <w:pStyle w:val="a"/>
        <w:widowControl/>
        <w:numPr>
          <w:ilvl w:val="0"/>
          <w:numId w:val="19"/>
        </w:numPr>
        <w:tabs>
          <w:tab w:val="left" w:pos="-1440"/>
        </w:tabs>
        <w:rPr>
          <w:b/>
          <w:bCs/>
          <w:sz w:val="22"/>
        </w:rPr>
      </w:pPr>
      <w:r>
        <w:rPr>
          <w:b/>
          <w:bCs/>
          <w:sz w:val="22"/>
        </w:rPr>
        <w:t xml:space="preserve">To see the interfaces between sub-systems and the general ledger and increase your ability to track information into the financial reports </w:t>
      </w:r>
    </w:p>
    <w:p w14:paraId="61ACB49C" w14:textId="77777777" w:rsidR="007D3B12" w:rsidRDefault="007D3B12">
      <w:pPr>
        <w:pStyle w:val="a"/>
        <w:widowControl/>
        <w:numPr>
          <w:ilvl w:val="0"/>
          <w:numId w:val="19"/>
        </w:numPr>
        <w:tabs>
          <w:tab w:val="left" w:pos="-1440"/>
        </w:tabs>
        <w:rPr>
          <w:b/>
          <w:bCs/>
          <w:sz w:val="22"/>
        </w:rPr>
      </w:pPr>
      <w:r>
        <w:rPr>
          <w:b/>
          <w:bCs/>
          <w:sz w:val="22"/>
        </w:rPr>
        <w:t xml:space="preserve">To experience implementing an accounting system </w:t>
      </w:r>
    </w:p>
    <w:p w14:paraId="3999BA89" w14:textId="77777777" w:rsidR="007D3B12" w:rsidRDefault="007D3B12">
      <w:pPr>
        <w:pStyle w:val="a"/>
        <w:widowControl/>
        <w:numPr>
          <w:ilvl w:val="0"/>
          <w:numId w:val="19"/>
        </w:numPr>
        <w:tabs>
          <w:tab w:val="left" w:pos="-1440"/>
        </w:tabs>
        <w:rPr>
          <w:b/>
          <w:bCs/>
          <w:sz w:val="22"/>
        </w:rPr>
      </w:pPr>
      <w:r>
        <w:rPr>
          <w:b/>
          <w:bCs/>
          <w:sz w:val="22"/>
        </w:rPr>
        <w:t>To practice project planning with an inflexible deadline</w:t>
      </w:r>
    </w:p>
    <w:p w14:paraId="5995E8E4" w14:textId="77777777" w:rsidR="007D3B12" w:rsidRDefault="007D3B12">
      <w:pPr>
        <w:pStyle w:val="a"/>
        <w:widowControl/>
        <w:numPr>
          <w:ilvl w:val="0"/>
          <w:numId w:val="19"/>
        </w:numPr>
        <w:tabs>
          <w:tab w:val="left" w:pos="-1440"/>
        </w:tabs>
      </w:pPr>
      <w:r>
        <w:rPr>
          <w:b/>
          <w:bCs/>
          <w:sz w:val="22"/>
        </w:rPr>
        <w:t>To experience an extensive, multi-part project completed as a team.</w:t>
      </w:r>
      <w:r>
        <w:t xml:space="preserve"> </w:t>
      </w:r>
    </w:p>
    <w:p w14:paraId="67146BD6" w14:textId="77777777" w:rsidR="007D3B12" w:rsidRDefault="007D3B12">
      <w:pPr>
        <w:pStyle w:val="a"/>
        <w:widowControl/>
        <w:tabs>
          <w:tab w:val="left" w:pos="-1440"/>
        </w:tabs>
        <w:ind w:left="360" w:firstLine="0"/>
      </w:pPr>
    </w:p>
    <w:p w14:paraId="1579D7FF" w14:textId="77777777" w:rsidR="007D3B12" w:rsidRDefault="007D3B12">
      <w:pPr>
        <w:pStyle w:val="Heading1"/>
        <w:spacing w:after="120"/>
      </w:pPr>
      <w:r>
        <w:t xml:space="preserve">REQUIREMENTS </w:t>
      </w:r>
    </w:p>
    <w:p w14:paraId="7E6010A6" w14:textId="77777777" w:rsidR="007D3B12" w:rsidRDefault="007D3B12">
      <w:pPr>
        <w:pStyle w:val="BodyTextIndent3"/>
        <w:widowControl/>
      </w:pPr>
      <w:r>
        <w:t>Assume that Mary’s Sunshine Pool Incorporated has hired you as a consultant to analyze the controls in its existing system and to implement a computerized accounting system. The present accounting system is entirely ma</w:t>
      </w:r>
      <w:r w:rsidR="00D23F12">
        <w:t>nual. The new system will be a cloud-based accounting software package.</w:t>
      </w:r>
    </w:p>
    <w:p w14:paraId="466BA74A" w14:textId="77777777" w:rsidR="007D3B12" w:rsidRDefault="007D3B12">
      <w:pPr>
        <w:widowControl/>
        <w:ind w:firstLine="720"/>
      </w:pPr>
    </w:p>
    <w:tbl>
      <w:tblPr>
        <w:tblW w:w="1101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358"/>
        <w:gridCol w:w="9801"/>
        <w:gridCol w:w="857"/>
      </w:tblGrid>
      <w:tr w:rsidR="00D23F12" w14:paraId="443C3C72" w14:textId="77777777" w:rsidTr="00D23F12">
        <w:trPr>
          <w:jc w:val="center"/>
        </w:trPr>
        <w:tc>
          <w:tcPr>
            <w:tcW w:w="358" w:type="dxa"/>
            <w:tcBorders>
              <w:bottom w:val="single" w:sz="12" w:space="0" w:color="000000"/>
              <w:tl2br w:val="single" w:sz="6" w:space="0" w:color="000000"/>
            </w:tcBorders>
          </w:tcPr>
          <w:p w14:paraId="2AFDACCF" w14:textId="77777777" w:rsidR="007D3B12" w:rsidRDefault="007D3B12">
            <w:pPr>
              <w:pStyle w:val="1"/>
              <w:widowControl/>
              <w:numPr>
                <w:ilvl w:val="0"/>
                <w:numId w:val="0"/>
              </w:numPr>
              <w:tabs>
                <w:tab w:val="left" w:pos="-1440"/>
              </w:tabs>
              <w:spacing w:before="60" w:after="60"/>
            </w:pPr>
          </w:p>
        </w:tc>
        <w:tc>
          <w:tcPr>
            <w:tcW w:w="9801" w:type="dxa"/>
            <w:tcBorders>
              <w:bottom w:val="single" w:sz="12" w:space="0" w:color="000000"/>
            </w:tcBorders>
          </w:tcPr>
          <w:p w14:paraId="60DB3C64" w14:textId="77777777" w:rsidR="007D3B12" w:rsidRDefault="007D3B12">
            <w:pPr>
              <w:pStyle w:val="1"/>
              <w:widowControl/>
              <w:numPr>
                <w:ilvl w:val="0"/>
                <w:numId w:val="0"/>
              </w:numPr>
              <w:tabs>
                <w:tab w:val="left" w:pos="-1440"/>
              </w:tabs>
              <w:spacing w:before="60" w:after="60"/>
              <w:jc w:val="center"/>
              <w:rPr>
                <w:b/>
                <w:bCs/>
              </w:rPr>
            </w:pPr>
            <w:r>
              <w:rPr>
                <w:b/>
                <w:bCs/>
              </w:rPr>
              <w:t>Requirement</w:t>
            </w:r>
            <w:r w:rsidR="00D23F12">
              <w:rPr>
                <w:b/>
                <w:bCs/>
              </w:rPr>
              <w:t>s</w:t>
            </w:r>
          </w:p>
        </w:tc>
        <w:tc>
          <w:tcPr>
            <w:tcW w:w="857" w:type="dxa"/>
            <w:tcBorders>
              <w:bottom w:val="single" w:sz="12" w:space="0" w:color="000000"/>
            </w:tcBorders>
          </w:tcPr>
          <w:p w14:paraId="55A8B533" w14:textId="77777777" w:rsidR="007D3B12" w:rsidRDefault="007D3B12">
            <w:pPr>
              <w:pStyle w:val="1"/>
              <w:widowControl/>
              <w:numPr>
                <w:ilvl w:val="0"/>
                <w:numId w:val="0"/>
              </w:numPr>
              <w:tabs>
                <w:tab w:val="left" w:pos="-1440"/>
              </w:tabs>
              <w:spacing w:before="60" w:after="60"/>
              <w:rPr>
                <w:b/>
                <w:bCs/>
              </w:rPr>
            </w:pPr>
            <w:r>
              <w:rPr>
                <w:b/>
                <w:bCs/>
              </w:rPr>
              <w:t>Points</w:t>
            </w:r>
          </w:p>
        </w:tc>
      </w:tr>
      <w:tr w:rsidR="00D23F12" w14:paraId="7B420D0C" w14:textId="77777777" w:rsidTr="00D23F12">
        <w:trPr>
          <w:jc w:val="center"/>
        </w:trPr>
        <w:tc>
          <w:tcPr>
            <w:tcW w:w="358" w:type="dxa"/>
          </w:tcPr>
          <w:p w14:paraId="55E7AFDD" w14:textId="77777777" w:rsidR="007D3B12" w:rsidRDefault="007D3B12">
            <w:pPr>
              <w:pStyle w:val="1"/>
              <w:widowControl/>
              <w:numPr>
                <w:ilvl w:val="0"/>
                <w:numId w:val="17"/>
              </w:numPr>
              <w:tabs>
                <w:tab w:val="left" w:pos="-1440"/>
              </w:tabs>
              <w:spacing w:before="60" w:after="60"/>
            </w:pPr>
          </w:p>
        </w:tc>
        <w:tc>
          <w:tcPr>
            <w:tcW w:w="9801" w:type="dxa"/>
          </w:tcPr>
          <w:p w14:paraId="345291F2" w14:textId="77777777" w:rsidR="007D3B12" w:rsidRDefault="007D3B12" w:rsidP="00870D5C">
            <w:pPr>
              <w:rPr>
                <w:b/>
                <w:bCs/>
              </w:rPr>
            </w:pPr>
            <w:r>
              <w:rPr>
                <w:b/>
                <w:bCs/>
              </w:rPr>
              <w:t xml:space="preserve">Prepare a project plan showing how you and your partner </w:t>
            </w:r>
            <w:r w:rsidR="00870D5C">
              <w:rPr>
                <w:b/>
                <w:bCs/>
              </w:rPr>
              <w:t xml:space="preserve">planned and </w:t>
            </w:r>
            <w:r>
              <w:rPr>
                <w:b/>
                <w:bCs/>
              </w:rPr>
              <w:t>completed the project</w:t>
            </w:r>
            <w:r w:rsidR="00870D5C">
              <w:rPr>
                <w:b/>
                <w:bCs/>
              </w:rPr>
              <w:t xml:space="preserve"> (prepare a task list with time estimate, a Gantt chart, or any other reasonable and professional looking planning tool.)</w:t>
            </w:r>
          </w:p>
        </w:tc>
        <w:tc>
          <w:tcPr>
            <w:tcW w:w="857" w:type="dxa"/>
          </w:tcPr>
          <w:p w14:paraId="5EB5B087" w14:textId="77777777" w:rsidR="007D3B12" w:rsidRDefault="00870D5C">
            <w:pPr>
              <w:pStyle w:val="1"/>
              <w:widowControl/>
              <w:numPr>
                <w:ilvl w:val="0"/>
                <w:numId w:val="0"/>
              </w:numPr>
              <w:tabs>
                <w:tab w:val="left" w:pos="-1440"/>
              </w:tabs>
              <w:spacing w:before="60" w:after="60"/>
              <w:rPr>
                <w:b/>
                <w:bCs/>
              </w:rPr>
            </w:pPr>
            <w:r>
              <w:rPr>
                <w:b/>
                <w:bCs/>
              </w:rPr>
              <w:t>2</w:t>
            </w:r>
            <w:r w:rsidR="007D3B12">
              <w:rPr>
                <w:b/>
                <w:bCs/>
              </w:rPr>
              <w:t>5</w:t>
            </w:r>
          </w:p>
        </w:tc>
      </w:tr>
      <w:tr w:rsidR="00D23F12" w14:paraId="4F335651" w14:textId="77777777" w:rsidTr="00D23F12">
        <w:trPr>
          <w:jc w:val="center"/>
        </w:trPr>
        <w:tc>
          <w:tcPr>
            <w:tcW w:w="358" w:type="dxa"/>
          </w:tcPr>
          <w:p w14:paraId="2FFB75AE" w14:textId="77777777" w:rsidR="007D3B12" w:rsidRDefault="007D3B12">
            <w:pPr>
              <w:pStyle w:val="1"/>
              <w:widowControl/>
              <w:numPr>
                <w:ilvl w:val="0"/>
                <w:numId w:val="17"/>
              </w:numPr>
              <w:tabs>
                <w:tab w:val="left" w:pos="-1440"/>
              </w:tabs>
              <w:spacing w:before="60" w:after="60"/>
            </w:pPr>
          </w:p>
        </w:tc>
        <w:tc>
          <w:tcPr>
            <w:tcW w:w="9801" w:type="dxa"/>
          </w:tcPr>
          <w:p w14:paraId="5CDE527A" w14:textId="77777777" w:rsidR="007D3B12" w:rsidRDefault="007D3B12" w:rsidP="00870D5C">
            <w:pPr>
              <w:pStyle w:val="1"/>
              <w:widowControl/>
              <w:numPr>
                <w:ilvl w:val="0"/>
                <w:numId w:val="0"/>
              </w:numPr>
              <w:tabs>
                <w:tab w:val="left" w:pos="-1440"/>
              </w:tabs>
              <w:spacing w:before="60" w:after="60"/>
              <w:rPr>
                <w:b/>
                <w:bCs/>
              </w:rPr>
            </w:pPr>
            <w:r>
              <w:rPr>
                <w:b/>
                <w:bCs/>
              </w:rPr>
              <w:t>Prepare a system flowchart o</w:t>
            </w:r>
            <w:r w:rsidR="00D23F12">
              <w:rPr>
                <w:b/>
                <w:bCs/>
              </w:rPr>
              <w:t>f Mary’s Sunshine Pool Company. (For summer only, limit the flowchart to</w:t>
            </w:r>
            <w:r w:rsidR="00870D5C">
              <w:rPr>
                <w:b/>
                <w:bCs/>
              </w:rPr>
              <w:t xml:space="preserve"> “Order Processing” and “Shipping” functions</w:t>
            </w:r>
            <w:r>
              <w:rPr>
                <w:b/>
                <w:bCs/>
              </w:rPr>
              <w:t xml:space="preserve"> under the manual system as described in this handout</w:t>
            </w:r>
            <w:r w:rsidR="00D23F12">
              <w:rPr>
                <w:b/>
                <w:bCs/>
              </w:rPr>
              <w:t>.)</w:t>
            </w:r>
          </w:p>
        </w:tc>
        <w:tc>
          <w:tcPr>
            <w:tcW w:w="857" w:type="dxa"/>
          </w:tcPr>
          <w:p w14:paraId="580EE9FC" w14:textId="77777777" w:rsidR="007D3B12" w:rsidRDefault="00870D5C">
            <w:pPr>
              <w:pStyle w:val="1"/>
              <w:widowControl/>
              <w:numPr>
                <w:ilvl w:val="0"/>
                <w:numId w:val="0"/>
              </w:numPr>
              <w:tabs>
                <w:tab w:val="left" w:pos="-1440"/>
              </w:tabs>
              <w:spacing w:before="60" w:after="60"/>
              <w:rPr>
                <w:b/>
                <w:bCs/>
              </w:rPr>
            </w:pPr>
            <w:r>
              <w:rPr>
                <w:b/>
                <w:bCs/>
              </w:rPr>
              <w:t>25</w:t>
            </w:r>
          </w:p>
        </w:tc>
      </w:tr>
      <w:tr w:rsidR="00D23F12" w14:paraId="11E5FE8C" w14:textId="77777777" w:rsidTr="00D23F12">
        <w:trPr>
          <w:jc w:val="center"/>
        </w:trPr>
        <w:tc>
          <w:tcPr>
            <w:tcW w:w="358" w:type="dxa"/>
          </w:tcPr>
          <w:p w14:paraId="7F833F3C" w14:textId="77777777" w:rsidR="007D3B12" w:rsidRDefault="007D3B12">
            <w:pPr>
              <w:pStyle w:val="1"/>
              <w:widowControl/>
              <w:numPr>
                <w:ilvl w:val="0"/>
                <w:numId w:val="17"/>
              </w:numPr>
              <w:tabs>
                <w:tab w:val="left" w:pos="-1440"/>
              </w:tabs>
              <w:spacing w:before="60" w:after="60"/>
            </w:pPr>
          </w:p>
        </w:tc>
        <w:tc>
          <w:tcPr>
            <w:tcW w:w="9801" w:type="dxa"/>
          </w:tcPr>
          <w:p w14:paraId="691DCA85" w14:textId="77777777" w:rsidR="007D3B12" w:rsidRDefault="007D3B12" w:rsidP="00133535">
            <w:pPr>
              <w:rPr>
                <w:b/>
                <w:bCs/>
              </w:rPr>
            </w:pPr>
            <w:r>
              <w:rPr>
                <w:b/>
                <w:bCs/>
              </w:rPr>
              <w:t>Perform the company set up</w:t>
            </w:r>
            <w:r w:rsidR="00133535">
              <w:rPr>
                <w:b/>
                <w:bCs/>
              </w:rPr>
              <w:t>.</w:t>
            </w:r>
          </w:p>
        </w:tc>
        <w:tc>
          <w:tcPr>
            <w:tcW w:w="857" w:type="dxa"/>
          </w:tcPr>
          <w:p w14:paraId="36EF358C" w14:textId="77777777" w:rsidR="007D3B12" w:rsidRDefault="00133535">
            <w:pPr>
              <w:pStyle w:val="1"/>
              <w:widowControl/>
              <w:numPr>
                <w:ilvl w:val="0"/>
                <w:numId w:val="0"/>
              </w:numPr>
              <w:tabs>
                <w:tab w:val="left" w:pos="-1440"/>
              </w:tabs>
              <w:spacing w:before="60" w:after="60"/>
              <w:rPr>
                <w:b/>
                <w:bCs/>
              </w:rPr>
            </w:pPr>
            <w:r>
              <w:rPr>
                <w:b/>
                <w:bCs/>
              </w:rPr>
              <w:t>25</w:t>
            </w:r>
          </w:p>
        </w:tc>
      </w:tr>
      <w:tr w:rsidR="00D23F12" w14:paraId="27A315D1" w14:textId="77777777" w:rsidTr="00D23F12">
        <w:trPr>
          <w:jc w:val="center"/>
        </w:trPr>
        <w:tc>
          <w:tcPr>
            <w:tcW w:w="358" w:type="dxa"/>
          </w:tcPr>
          <w:p w14:paraId="3F630DA9" w14:textId="77777777" w:rsidR="00133535" w:rsidRDefault="00133535">
            <w:pPr>
              <w:pStyle w:val="1"/>
              <w:widowControl/>
              <w:numPr>
                <w:ilvl w:val="0"/>
                <w:numId w:val="17"/>
              </w:numPr>
              <w:tabs>
                <w:tab w:val="left" w:pos="-1440"/>
              </w:tabs>
            </w:pPr>
          </w:p>
        </w:tc>
        <w:tc>
          <w:tcPr>
            <w:tcW w:w="9801" w:type="dxa"/>
          </w:tcPr>
          <w:p w14:paraId="560FED33" w14:textId="77777777" w:rsidR="00133535" w:rsidRDefault="00133535" w:rsidP="00133535">
            <w:pPr>
              <w:pStyle w:val="1"/>
              <w:widowControl/>
              <w:numPr>
                <w:ilvl w:val="0"/>
                <w:numId w:val="0"/>
              </w:numPr>
              <w:tabs>
                <w:tab w:val="left" w:pos="-1440"/>
              </w:tabs>
              <w:rPr>
                <w:b/>
                <w:bCs/>
              </w:rPr>
            </w:pPr>
            <w:r>
              <w:rPr>
                <w:b/>
                <w:bCs/>
              </w:rPr>
              <w:t>Process transactions for the company.</w:t>
            </w:r>
          </w:p>
        </w:tc>
        <w:tc>
          <w:tcPr>
            <w:tcW w:w="857" w:type="dxa"/>
          </w:tcPr>
          <w:p w14:paraId="3C0BB171" w14:textId="77777777" w:rsidR="00133535" w:rsidRDefault="00133535">
            <w:pPr>
              <w:pStyle w:val="1"/>
              <w:widowControl/>
              <w:numPr>
                <w:ilvl w:val="0"/>
                <w:numId w:val="0"/>
              </w:numPr>
              <w:tabs>
                <w:tab w:val="left" w:pos="-1440"/>
              </w:tabs>
              <w:rPr>
                <w:b/>
                <w:bCs/>
              </w:rPr>
            </w:pPr>
            <w:r>
              <w:rPr>
                <w:b/>
                <w:bCs/>
              </w:rPr>
              <w:t>75</w:t>
            </w:r>
          </w:p>
        </w:tc>
      </w:tr>
      <w:tr w:rsidR="00D23F12" w14:paraId="22271279" w14:textId="77777777" w:rsidTr="00D23F12">
        <w:trPr>
          <w:jc w:val="center"/>
        </w:trPr>
        <w:tc>
          <w:tcPr>
            <w:tcW w:w="358" w:type="dxa"/>
          </w:tcPr>
          <w:p w14:paraId="3688BDA1" w14:textId="77777777" w:rsidR="007D3B12" w:rsidRDefault="007D3B12">
            <w:pPr>
              <w:pStyle w:val="1"/>
              <w:widowControl/>
              <w:numPr>
                <w:ilvl w:val="0"/>
                <w:numId w:val="17"/>
              </w:numPr>
              <w:tabs>
                <w:tab w:val="left" w:pos="-1440"/>
              </w:tabs>
            </w:pPr>
          </w:p>
        </w:tc>
        <w:tc>
          <w:tcPr>
            <w:tcW w:w="9801" w:type="dxa"/>
          </w:tcPr>
          <w:p w14:paraId="36DFA700" w14:textId="77777777" w:rsidR="007D3B12" w:rsidRDefault="007D3B12">
            <w:pPr>
              <w:pStyle w:val="1"/>
              <w:widowControl/>
              <w:numPr>
                <w:ilvl w:val="0"/>
                <w:numId w:val="0"/>
              </w:numPr>
              <w:tabs>
                <w:tab w:val="left" w:pos="-1440"/>
              </w:tabs>
              <w:rPr>
                <w:b/>
                <w:bCs/>
              </w:rPr>
            </w:pPr>
            <w:r>
              <w:rPr>
                <w:b/>
                <w:bCs/>
              </w:rPr>
              <w:t>Prepare a one-page memo to the company owners suggesting ways to improve their internal controls.</w:t>
            </w:r>
          </w:p>
        </w:tc>
        <w:tc>
          <w:tcPr>
            <w:tcW w:w="857" w:type="dxa"/>
          </w:tcPr>
          <w:p w14:paraId="3D1678DA" w14:textId="77777777" w:rsidR="007D3B12" w:rsidRDefault="00133535">
            <w:pPr>
              <w:pStyle w:val="1"/>
              <w:widowControl/>
              <w:numPr>
                <w:ilvl w:val="0"/>
                <w:numId w:val="0"/>
              </w:numPr>
              <w:tabs>
                <w:tab w:val="left" w:pos="-1440"/>
              </w:tabs>
              <w:rPr>
                <w:b/>
                <w:bCs/>
              </w:rPr>
            </w:pPr>
            <w:r>
              <w:rPr>
                <w:b/>
                <w:bCs/>
              </w:rPr>
              <w:t>75</w:t>
            </w:r>
          </w:p>
        </w:tc>
      </w:tr>
      <w:tr w:rsidR="00D23F12" w14:paraId="15FB0305" w14:textId="77777777" w:rsidTr="00D23F12">
        <w:trPr>
          <w:jc w:val="center"/>
        </w:trPr>
        <w:tc>
          <w:tcPr>
            <w:tcW w:w="358" w:type="dxa"/>
          </w:tcPr>
          <w:p w14:paraId="4FFC662D" w14:textId="77777777" w:rsidR="007D3B12" w:rsidRDefault="007D3B12">
            <w:pPr>
              <w:pStyle w:val="1"/>
              <w:widowControl/>
              <w:numPr>
                <w:ilvl w:val="0"/>
                <w:numId w:val="0"/>
              </w:numPr>
              <w:tabs>
                <w:tab w:val="left" w:pos="-1440"/>
              </w:tabs>
              <w:spacing w:before="60" w:after="60"/>
            </w:pPr>
          </w:p>
        </w:tc>
        <w:tc>
          <w:tcPr>
            <w:tcW w:w="9801" w:type="dxa"/>
          </w:tcPr>
          <w:p w14:paraId="20E8AB5C" w14:textId="77777777" w:rsidR="007D3B12" w:rsidRDefault="007D3B12">
            <w:pPr>
              <w:pStyle w:val="1"/>
              <w:widowControl/>
              <w:numPr>
                <w:ilvl w:val="0"/>
                <w:numId w:val="0"/>
              </w:numPr>
              <w:tabs>
                <w:tab w:val="left" w:pos="-1440"/>
              </w:tabs>
              <w:spacing w:before="60" w:after="60"/>
              <w:rPr>
                <w:b/>
                <w:bCs/>
              </w:rPr>
            </w:pPr>
            <w:r>
              <w:rPr>
                <w:b/>
                <w:bCs/>
              </w:rPr>
              <w:t>Total task points</w:t>
            </w:r>
          </w:p>
        </w:tc>
        <w:tc>
          <w:tcPr>
            <w:tcW w:w="857" w:type="dxa"/>
          </w:tcPr>
          <w:p w14:paraId="1902A830" w14:textId="77777777" w:rsidR="007D3B12" w:rsidRDefault="00870D5C" w:rsidP="00133535">
            <w:pPr>
              <w:pStyle w:val="1"/>
              <w:widowControl/>
              <w:numPr>
                <w:ilvl w:val="0"/>
                <w:numId w:val="0"/>
              </w:numPr>
              <w:tabs>
                <w:tab w:val="left" w:pos="-1440"/>
              </w:tabs>
              <w:spacing w:before="60" w:after="60"/>
              <w:rPr>
                <w:b/>
                <w:bCs/>
              </w:rPr>
            </w:pPr>
            <w:r>
              <w:rPr>
                <w:b/>
                <w:bCs/>
              </w:rPr>
              <w:t>2</w:t>
            </w:r>
            <w:r w:rsidR="00133535">
              <w:rPr>
                <w:b/>
                <w:bCs/>
              </w:rPr>
              <w:t>25</w:t>
            </w:r>
          </w:p>
        </w:tc>
      </w:tr>
      <w:tr w:rsidR="00D23F12" w14:paraId="2D1A0D98" w14:textId="77777777" w:rsidTr="00D23F12">
        <w:trPr>
          <w:jc w:val="center"/>
        </w:trPr>
        <w:tc>
          <w:tcPr>
            <w:tcW w:w="358" w:type="dxa"/>
          </w:tcPr>
          <w:p w14:paraId="59AF9887" w14:textId="77777777" w:rsidR="007D3B12" w:rsidRDefault="007D3B12">
            <w:pPr>
              <w:pStyle w:val="1"/>
              <w:widowControl/>
              <w:numPr>
                <w:ilvl w:val="0"/>
                <w:numId w:val="0"/>
              </w:numPr>
              <w:tabs>
                <w:tab w:val="left" w:pos="-1440"/>
              </w:tabs>
              <w:spacing w:before="60" w:after="60"/>
            </w:pPr>
          </w:p>
        </w:tc>
        <w:tc>
          <w:tcPr>
            <w:tcW w:w="9801" w:type="dxa"/>
          </w:tcPr>
          <w:p w14:paraId="407B5859" w14:textId="77777777" w:rsidR="007D3B12" w:rsidRDefault="007D3B12" w:rsidP="00D23F12">
            <w:pPr>
              <w:pStyle w:val="1"/>
              <w:widowControl/>
              <w:numPr>
                <w:ilvl w:val="0"/>
                <w:numId w:val="0"/>
              </w:numPr>
              <w:tabs>
                <w:tab w:val="left" w:pos="-1440"/>
              </w:tabs>
              <w:spacing w:before="60" w:after="60"/>
              <w:rPr>
                <w:b/>
                <w:bCs/>
              </w:rPr>
            </w:pPr>
            <w:r>
              <w:rPr>
                <w:b/>
                <w:bCs/>
              </w:rPr>
              <w:t xml:space="preserve">50 Participation points </w:t>
            </w:r>
            <w:r w:rsidR="00D23F12">
              <w:rPr>
                <w:b/>
                <w:bCs/>
              </w:rPr>
              <w:t>are</w:t>
            </w:r>
            <w:r>
              <w:rPr>
                <w:b/>
                <w:bCs/>
              </w:rPr>
              <w:t xml:space="preserve"> split between team members</w:t>
            </w:r>
            <w:r w:rsidR="00133535">
              <w:rPr>
                <w:b/>
                <w:bCs/>
              </w:rPr>
              <w:t xml:space="preserve"> (75 points split for 3-person groups)</w:t>
            </w:r>
          </w:p>
        </w:tc>
        <w:tc>
          <w:tcPr>
            <w:tcW w:w="857" w:type="dxa"/>
          </w:tcPr>
          <w:p w14:paraId="56F917FC" w14:textId="77777777" w:rsidR="007D3B12" w:rsidRDefault="007D3B12">
            <w:pPr>
              <w:pStyle w:val="1"/>
              <w:widowControl/>
              <w:numPr>
                <w:ilvl w:val="0"/>
                <w:numId w:val="0"/>
              </w:numPr>
              <w:tabs>
                <w:tab w:val="left" w:pos="-1440"/>
              </w:tabs>
              <w:spacing w:before="60" w:after="60"/>
              <w:rPr>
                <w:b/>
                <w:bCs/>
              </w:rPr>
            </w:pPr>
          </w:p>
        </w:tc>
      </w:tr>
      <w:tr w:rsidR="00D23F12" w14:paraId="3F2601F3" w14:textId="77777777" w:rsidTr="00D23F12">
        <w:trPr>
          <w:jc w:val="center"/>
        </w:trPr>
        <w:tc>
          <w:tcPr>
            <w:tcW w:w="358" w:type="dxa"/>
          </w:tcPr>
          <w:p w14:paraId="5B883B09" w14:textId="77777777" w:rsidR="00133535" w:rsidRDefault="00133535">
            <w:pPr>
              <w:pStyle w:val="1"/>
              <w:widowControl/>
              <w:numPr>
                <w:ilvl w:val="0"/>
                <w:numId w:val="0"/>
              </w:numPr>
              <w:tabs>
                <w:tab w:val="left" w:pos="-1440"/>
              </w:tabs>
              <w:spacing w:before="60" w:after="60"/>
            </w:pPr>
          </w:p>
        </w:tc>
        <w:tc>
          <w:tcPr>
            <w:tcW w:w="9801" w:type="dxa"/>
          </w:tcPr>
          <w:p w14:paraId="144DB8AA" w14:textId="77777777" w:rsidR="00133535" w:rsidRDefault="00133535">
            <w:pPr>
              <w:pStyle w:val="1"/>
              <w:widowControl/>
              <w:numPr>
                <w:ilvl w:val="0"/>
                <w:numId w:val="0"/>
              </w:numPr>
              <w:tabs>
                <w:tab w:val="left" w:pos="-1440"/>
              </w:tabs>
              <w:spacing w:before="60" w:after="60"/>
              <w:rPr>
                <w:b/>
                <w:bCs/>
              </w:rPr>
            </w:pPr>
            <w:r>
              <w:rPr>
                <w:b/>
                <w:bCs/>
              </w:rPr>
              <w:t>Total project points  - max available (including participation points) is the amount of task points plus the participation points allocated to you based on the group review sheet.</w:t>
            </w:r>
          </w:p>
        </w:tc>
        <w:tc>
          <w:tcPr>
            <w:tcW w:w="857" w:type="dxa"/>
          </w:tcPr>
          <w:p w14:paraId="04B216EC" w14:textId="77777777" w:rsidR="00133535" w:rsidRDefault="00133535">
            <w:pPr>
              <w:pStyle w:val="1"/>
              <w:widowControl/>
              <w:numPr>
                <w:ilvl w:val="0"/>
                <w:numId w:val="0"/>
              </w:numPr>
              <w:tabs>
                <w:tab w:val="left" w:pos="-1440"/>
              </w:tabs>
              <w:spacing w:before="60" w:after="60"/>
              <w:rPr>
                <w:b/>
                <w:bCs/>
              </w:rPr>
            </w:pPr>
          </w:p>
        </w:tc>
      </w:tr>
    </w:tbl>
    <w:p w14:paraId="3025932E" w14:textId="77777777" w:rsidR="007D3B12" w:rsidRDefault="007D3B12">
      <w:pPr>
        <w:pStyle w:val="BodyTextIndent2"/>
      </w:pPr>
      <w:r>
        <w:br w:type="page"/>
      </w:r>
      <w:r>
        <w:lastRenderedPageBreak/>
        <w:t xml:space="preserve"> </w:t>
      </w:r>
    </w:p>
    <w:p w14:paraId="2C8C25A0" w14:textId="77777777" w:rsidR="007D3B12" w:rsidRDefault="007D3B12">
      <w:pPr>
        <w:pStyle w:val="Heading2"/>
      </w:pPr>
      <w:r>
        <w:t>case materials</w:t>
      </w:r>
    </w:p>
    <w:p w14:paraId="178C43C5" w14:textId="77777777" w:rsidR="007D3B12" w:rsidRDefault="007D3B12">
      <w:pPr>
        <w:widowControl/>
        <w:jc w:val="center"/>
      </w:pPr>
    </w:p>
    <w:p w14:paraId="7B108B78" w14:textId="77777777" w:rsidR="007D3B12" w:rsidRDefault="007D3B12">
      <w:pPr>
        <w:widowControl/>
        <w:jc w:val="center"/>
        <w:rPr>
          <w:b/>
        </w:rPr>
      </w:pPr>
      <w:r>
        <w:rPr>
          <w:b/>
        </w:rPr>
        <w:t>MARY’S SUNSHINE POOL INCORPORATED</w:t>
      </w:r>
    </w:p>
    <w:p w14:paraId="44C36F8F" w14:textId="77777777" w:rsidR="007D3B12" w:rsidRDefault="007D3B12">
      <w:pPr>
        <w:widowControl/>
        <w:jc w:val="center"/>
        <w:rPr>
          <w:b/>
        </w:rPr>
      </w:pPr>
      <w:r>
        <w:rPr>
          <w:b/>
        </w:rPr>
        <w:t>4000 Chastain Road</w:t>
      </w:r>
    </w:p>
    <w:p w14:paraId="189B8942" w14:textId="77777777" w:rsidR="007D3B12" w:rsidRDefault="007D3B12">
      <w:pPr>
        <w:widowControl/>
        <w:jc w:val="center"/>
      </w:pPr>
      <w:r>
        <w:rPr>
          <w:b/>
        </w:rPr>
        <w:t>Anywhere, XX 12345</w:t>
      </w:r>
    </w:p>
    <w:p w14:paraId="21ED6752" w14:textId="77777777" w:rsidR="007D3B12" w:rsidRPr="00AA463F" w:rsidRDefault="007D3B12">
      <w:pPr>
        <w:widowControl/>
        <w:jc w:val="center"/>
        <w:rPr>
          <w:b/>
        </w:rPr>
      </w:pPr>
      <w:r w:rsidRPr="00AA463F">
        <w:rPr>
          <w:b/>
        </w:rPr>
        <w:t>Federal Tax ID: 444-43-5513</w:t>
      </w:r>
    </w:p>
    <w:p w14:paraId="2BA16D10" w14:textId="77777777" w:rsidR="007D3B12" w:rsidRDefault="007D3B12">
      <w:pPr>
        <w:widowControl/>
        <w:jc w:val="center"/>
      </w:pPr>
    </w:p>
    <w:p w14:paraId="6AE1C219" w14:textId="77777777" w:rsidR="00AA463F" w:rsidRDefault="00AA463F" w:rsidP="00AA463F">
      <w:pPr>
        <w:widowControl/>
        <w:jc w:val="center"/>
      </w:pPr>
      <w:r>
        <w:rPr>
          <w:b/>
          <w:u w:val="single"/>
        </w:rPr>
        <w:t>COMPANY BACKGROUND</w:t>
      </w:r>
      <w:r>
        <w:t xml:space="preserve"> </w:t>
      </w:r>
    </w:p>
    <w:p w14:paraId="71E01744" w14:textId="77777777" w:rsidR="00AA463F" w:rsidRDefault="00AA463F" w:rsidP="00AA463F">
      <w:pPr>
        <w:widowControl/>
        <w:ind w:firstLine="720"/>
      </w:pPr>
      <w:r>
        <w:t>Mary’s Sunshine Pool Incorporated is a merchandising firm that sells various pool supplies, e.g., chemicals, diving boards, pumps, ladders, poolside furniture, pool games, floating loungers.  At present, Mary’s Sunshine has a manual accounting system; however, the company has hired you to implement an accounting program to be used on a personal computer as of July 1, the beginning of the current fiscal year.  Mary and Ed, the stockowners of the company, have made available to you the balance sheet and data from the subsidiary ledgers for the fiscal year ended June 30.</w:t>
      </w:r>
    </w:p>
    <w:p w14:paraId="3CE971FB" w14:textId="77777777" w:rsidR="00AA463F" w:rsidRDefault="00AA463F" w:rsidP="00AA463F">
      <w:pPr>
        <w:widowControl/>
        <w:ind w:firstLine="720"/>
      </w:pPr>
      <w:r>
        <w:t>As of June 30, Mary’s Sunshine Pool Company consisted of a showroom and an office in one building, a distribution center in another building, and five employees.  The employees are: Lauren Allen, a salesperson at the showroom, Paul Barton and Ernest Callahan, traveling salesmen, and Fred and Ted Hill, Mary and Ed’s twin sons who work at the distribution center only during the summer months.</w:t>
      </w:r>
    </w:p>
    <w:p w14:paraId="62C681C6" w14:textId="77777777" w:rsidR="00AA463F" w:rsidRDefault="00AA463F" w:rsidP="00AA463F">
      <w:pPr>
        <w:widowControl/>
        <w:ind w:firstLine="720"/>
      </w:pPr>
      <w:r>
        <w:t>Mary’s Sunshine Pool Incorporated owns the land, the showroom/office building, the distribution center building, a delivery truck and two automobiles driven by the traveling salesmen.</w:t>
      </w:r>
    </w:p>
    <w:p w14:paraId="746D6FBA" w14:textId="77777777" w:rsidR="00AA463F" w:rsidRDefault="00AA463F" w:rsidP="00AA463F">
      <w:pPr>
        <w:widowControl/>
      </w:pPr>
    </w:p>
    <w:p w14:paraId="25643ADE" w14:textId="77777777" w:rsidR="00AA463F" w:rsidRDefault="00AA463F" w:rsidP="00AA463F">
      <w:pPr>
        <w:widowControl/>
        <w:tabs>
          <w:tab w:val="center" w:pos="4680"/>
        </w:tabs>
        <w:rPr>
          <w:b/>
          <w:u w:val="single"/>
        </w:rPr>
      </w:pPr>
      <w:r>
        <w:tab/>
      </w:r>
      <w:r>
        <w:rPr>
          <w:b/>
          <w:u w:val="single"/>
        </w:rPr>
        <w:t xml:space="preserve">REVENUE TRANSACTION CYCLE </w:t>
      </w:r>
    </w:p>
    <w:p w14:paraId="113319B6" w14:textId="77777777" w:rsidR="00AA463F" w:rsidRDefault="00AA463F" w:rsidP="00AA463F">
      <w:pPr>
        <w:widowControl/>
        <w:tabs>
          <w:tab w:val="center" w:pos="4680"/>
        </w:tabs>
      </w:pPr>
    </w:p>
    <w:p w14:paraId="706E2465" w14:textId="77777777" w:rsidR="00AA463F" w:rsidRDefault="00AA463F" w:rsidP="00AA463F">
      <w:pPr>
        <w:widowControl/>
        <w:ind w:firstLine="720"/>
      </w:pPr>
      <w:r>
        <w:t xml:space="preserve">Sales are made to users of pool supplies.  Pool supplies are displayed and orders for products are taken in the showroom.  The traveling salesmen also take orders.  The distribution center is located on the same lot as the showroom/office building.  It is here that the orders are filled and shipped. </w:t>
      </w:r>
    </w:p>
    <w:p w14:paraId="4C772942" w14:textId="77777777" w:rsidR="00AA463F" w:rsidRDefault="00AA463F" w:rsidP="00AA463F">
      <w:pPr>
        <w:widowControl/>
      </w:pPr>
    </w:p>
    <w:p w14:paraId="1276987B" w14:textId="77777777" w:rsidR="00AA463F" w:rsidRDefault="00AA463F" w:rsidP="00AA463F">
      <w:pPr>
        <w:widowControl/>
        <w:tabs>
          <w:tab w:val="center" w:pos="4680"/>
        </w:tabs>
      </w:pPr>
      <w:r>
        <w:tab/>
      </w:r>
      <w:r>
        <w:rPr>
          <w:b/>
          <w:u w:val="single"/>
        </w:rPr>
        <w:t>Order Processing</w:t>
      </w:r>
    </w:p>
    <w:p w14:paraId="6AC44F71" w14:textId="77777777" w:rsidR="00AA463F" w:rsidRDefault="00AA463F" w:rsidP="00AA463F">
      <w:pPr>
        <w:widowControl/>
        <w:ind w:firstLine="720"/>
      </w:pPr>
      <w:r>
        <w:t xml:space="preserve">All sales are credit sales, which are subject to the approval of Ed. Ed approves credit based on his "gut" feeling for each individual case and on the opinions of his bowling buddies.  Generally, Ed wants to make the sales and few orders are not approved.  In the few cases where Ed does not approve the credit, he marks his copy of the sales order accordingly.  He makes a copy of all of the disapproved orders and two copies of the approved orders.  He sends one copy of both the approved and disapproved orders and all of the original orders to Mary.  He sends a copy of the approved orders to the twins so they can fill them.  </w:t>
      </w:r>
    </w:p>
    <w:p w14:paraId="08289B10" w14:textId="77777777" w:rsidR="00AA463F" w:rsidRDefault="00AA463F" w:rsidP="00AA463F">
      <w:pPr>
        <w:widowControl/>
        <w:ind w:firstLine="720"/>
      </w:pPr>
      <w:r>
        <w:t>Mary prepares a report for each salesperson listing both the sales orders turned down for credit and the approved sales and sends the reports along with the marked sales orders to the salespeople.  The salespeople notify customers of disapproved credit and then throw the reports and disapproved sales orders in their car trunks or wastebaskets.  The salespeople file the original approved sales orders for later use.  Mary files the copies of the approved orders until a shipping notice is received.  The copies of the disapproved orders are thrown away.</w:t>
      </w:r>
    </w:p>
    <w:p w14:paraId="18D175C7" w14:textId="77777777" w:rsidR="00AA463F" w:rsidRDefault="00AA463F" w:rsidP="00AA463F">
      <w:pPr>
        <w:widowControl/>
        <w:jc w:val="center"/>
        <w:rPr>
          <w:b/>
          <w:u w:val="single"/>
        </w:rPr>
      </w:pPr>
      <w:r>
        <w:rPr>
          <w:b/>
          <w:u w:val="single"/>
        </w:rPr>
        <w:br w:type="page"/>
      </w:r>
    </w:p>
    <w:p w14:paraId="36A01947" w14:textId="77777777" w:rsidR="00AA463F" w:rsidRDefault="00AA463F" w:rsidP="00AA463F">
      <w:pPr>
        <w:widowControl/>
        <w:jc w:val="center"/>
      </w:pPr>
      <w:r>
        <w:rPr>
          <w:b/>
          <w:u w:val="single"/>
        </w:rPr>
        <w:lastRenderedPageBreak/>
        <w:t>Shipping</w:t>
      </w:r>
    </w:p>
    <w:p w14:paraId="36F6854C" w14:textId="77777777" w:rsidR="00AA463F" w:rsidRDefault="00AA463F" w:rsidP="00AA463F">
      <w:pPr>
        <w:widowControl/>
        <w:ind w:firstLine="720"/>
      </w:pPr>
      <w:r>
        <w:t>Out of town orders are shipped common carrier FOB Destination.  Recently, Ed had a brief meeting with the twins about the possibility of sending the bulk of freight shipments through one common carrier, Iron Rooster Trucking Company.  The advantage to Mary’s Sunshine would be a rebate paid quarterly of up to 15% of freight charges.  Based on prior years' business, this rebate would total in excess of $15,000 per year.  Without giving this practice much thought, Ed told the twins to begin using Iron Rooster as much as possible.</w:t>
      </w:r>
    </w:p>
    <w:p w14:paraId="2A64798C" w14:textId="77777777" w:rsidR="00AA463F" w:rsidRDefault="00AA463F" w:rsidP="00AA463F">
      <w:pPr>
        <w:widowControl/>
        <w:ind w:firstLine="720"/>
      </w:pPr>
      <w:r>
        <w:t xml:space="preserve">The twins take all of the approved orders, find and box the merchandise and prepare a bill of lading for the carrier.  The twins send their copy of the sales order marked "shipped" and a copy of the bill of lading to Mary.  </w:t>
      </w:r>
    </w:p>
    <w:p w14:paraId="6B97A787" w14:textId="77777777" w:rsidR="00AA463F" w:rsidRDefault="00AA463F" w:rsidP="00AA463F">
      <w:pPr>
        <w:widowControl/>
        <w:ind w:firstLine="720"/>
      </w:pPr>
      <w:r>
        <w:t xml:space="preserve">After an order has been shipped, the twins update the inventory cards to keep an accurate record of items on hand.  </w:t>
      </w:r>
    </w:p>
    <w:p w14:paraId="3402E4AC" w14:textId="77777777" w:rsidR="00AA463F" w:rsidRDefault="00AA463F" w:rsidP="00AA463F">
      <w:pPr>
        <w:widowControl/>
        <w:ind w:firstLine="720"/>
      </w:pPr>
      <w:r>
        <w:t xml:space="preserve">At the end of the week, all of the inventory cards are reviewed and a weekly inventory report is prepared. </w:t>
      </w:r>
    </w:p>
    <w:p w14:paraId="6E0B736C" w14:textId="77777777" w:rsidR="00AA463F" w:rsidRDefault="00AA463F" w:rsidP="00AA463F">
      <w:pPr>
        <w:widowControl/>
      </w:pPr>
    </w:p>
    <w:p w14:paraId="4857E760" w14:textId="77777777" w:rsidR="00AA463F" w:rsidRDefault="00AA463F" w:rsidP="00AA463F">
      <w:pPr>
        <w:widowControl/>
        <w:jc w:val="center"/>
      </w:pPr>
      <w:r>
        <w:rPr>
          <w:b/>
          <w:u w:val="single"/>
        </w:rPr>
        <w:t>Accounts Receivable</w:t>
      </w:r>
    </w:p>
    <w:p w14:paraId="6F543280" w14:textId="77777777" w:rsidR="00AA463F" w:rsidRDefault="00AA463F" w:rsidP="00AA463F">
      <w:pPr>
        <w:widowControl/>
        <w:ind w:firstLine="720"/>
      </w:pPr>
      <w:r>
        <w:t>Mary matches the sales order marked "shipped” to her copy of the sales order.  She then prepares a two-part invoice and mails the original to the customer.  She records the sales in the sales journal and the receivables in the subsidiary ledger.  Mary files by date her copy of the invoice with her copy of the sales order and the shipping documents.</w:t>
      </w:r>
    </w:p>
    <w:p w14:paraId="0C225688" w14:textId="77777777" w:rsidR="00AA463F" w:rsidRDefault="00AA463F" w:rsidP="00AA463F">
      <w:pPr>
        <w:widowControl/>
        <w:ind w:firstLine="720"/>
      </w:pPr>
      <w:r>
        <w:t xml:space="preserve">During the summer season, Mary’s Sunshine often has difficulty in shipping customer orders in a timely manner.  Supplier delays in delivery to Mary’s Sunshine and increased volume cause delays in outgoing shipments.  At the end of some months, Mary prepares and mails customer invoices ahead of actual shipment.  She claims this practice more closely matches revenues and expenses.  As usual, Mary records the sales in the sales journal and in the accounts receivable subsidiary ledger. </w:t>
      </w:r>
    </w:p>
    <w:p w14:paraId="1C5E66F7" w14:textId="77777777" w:rsidR="00AA463F" w:rsidRDefault="00AA463F" w:rsidP="00AA463F">
      <w:pPr>
        <w:widowControl/>
        <w:ind w:firstLine="720"/>
      </w:pPr>
      <w:r>
        <w:t xml:space="preserve">Customers are allowed to take a 2% discount if they pay within 10 days of the billing date; otherwise, the net amount is due in 30 days.  </w:t>
      </w:r>
    </w:p>
    <w:p w14:paraId="6CA0D71D" w14:textId="77777777" w:rsidR="00AA463F" w:rsidRDefault="00AA463F" w:rsidP="00AA463F">
      <w:pPr>
        <w:widowControl/>
        <w:ind w:firstLine="720"/>
      </w:pPr>
      <w:r>
        <w:t>Once per month, Mary prepares a listing of delinquent customers that she sends to the salespeople.  They are responsible for collecting the overdue amounts.</w:t>
      </w:r>
    </w:p>
    <w:p w14:paraId="71695504" w14:textId="77777777" w:rsidR="00AA463F" w:rsidRDefault="00AA463F" w:rsidP="00AA463F">
      <w:pPr>
        <w:widowControl/>
        <w:ind w:firstLine="720"/>
      </w:pPr>
    </w:p>
    <w:p w14:paraId="70EF606E" w14:textId="77777777" w:rsidR="00AA463F" w:rsidRDefault="00AA463F" w:rsidP="00AA463F">
      <w:pPr>
        <w:widowControl/>
        <w:jc w:val="center"/>
        <w:rPr>
          <w:u w:val="single"/>
        </w:rPr>
      </w:pPr>
      <w:r>
        <w:rPr>
          <w:b/>
          <w:u w:val="single"/>
        </w:rPr>
        <w:t xml:space="preserve">Cash Receipts </w:t>
      </w:r>
    </w:p>
    <w:p w14:paraId="2A533E0B" w14:textId="77777777" w:rsidR="00AA463F" w:rsidRDefault="00AA463F" w:rsidP="00AA463F">
      <w:pPr>
        <w:widowControl/>
        <w:ind w:firstLine="720"/>
      </w:pPr>
      <w:r>
        <w:t>Mary opens the mail each day; sorts the cash receipts and the invoices to be paid and logs them in the appropriate logs.  Mary records the receipts on customers account in the cash receipts journal and in the accounts receivable subsidiary ledger.  After recording all the cash receipts, she prepares a deposit slip and takes the cash to the bank.</w:t>
      </w:r>
    </w:p>
    <w:p w14:paraId="567FFCFE" w14:textId="77777777" w:rsidR="00AA463F" w:rsidRDefault="00AA463F" w:rsidP="00AA463F">
      <w:pPr>
        <w:widowControl/>
        <w:ind w:firstLine="720"/>
      </w:pPr>
      <w:r>
        <w:br w:type="page"/>
      </w:r>
    </w:p>
    <w:p w14:paraId="071983AE" w14:textId="77777777" w:rsidR="00AA463F" w:rsidRDefault="00AA463F" w:rsidP="00AA463F">
      <w:pPr>
        <w:pStyle w:val="Heading2"/>
      </w:pPr>
      <w:r>
        <w:lastRenderedPageBreak/>
        <w:t>DISBURSEMENT CYCLE</w:t>
      </w:r>
    </w:p>
    <w:p w14:paraId="78DD50CC" w14:textId="77777777" w:rsidR="00AA463F" w:rsidRDefault="00AA463F" w:rsidP="00AA463F">
      <w:pPr>
        <w:widowControl/>
        <w:rPr>
          <w:u w:val="single"/>
        </w:rPr>
      </w:pPr>
    </w:p>
    <w:p w14:paraId="5D7190DA" w14:textId="77777777" w:rsidR="00AA463F" w:rsidRDefault="00AA463F" w:rsidP="00AA463F">
      <w:pPr>
        <w:pStyle w:val="Heading1"/>
      </w:pPr>
      <w:r>
        <w:t>Purchasing</w:t>
      </w:r>
    </w:p>
    <w:p w14:paraId="68CEE704" w14:textId="77777777" w:rsidR="00AA463F" w:rsidRDefault="00AA463F" w:rsidP="00AA463F">
      <w:pPr>
        <w:widowControl/>
        <w:ind w:firstLine="720"/>
      </w:pPr>
      <w:r>
        <w:t xml:space="preserve">Every Friday afternoon, the salespeople prepare weekly sales reports from their copies of the sales orders.  They send the reports to Ed and then refile their sales orders by customer name.  Ed reviews the weekly sales reports and the weekly inventory reports prepared by Fred and Ted.  Ed "eyeballs" the numbers, notes any shortages in inventory, and prepares 3-part purchase orders.  He mails the original to the vendor, sends one to the twins in the distribution center and one copy to Mary. </w:t>
      </w:r>
    </w:p>
    <w:p w14:paraId="64816CE7" w14:textId="77777777" w:rsidR="00AA463F" w:rsidRDefault="00AA463F" w:rsidP="00AA463F">
      <w:pPr>
        <w:widowControl/>
        <w:ind w:firstLine="720"/>
      </w:pPr>
      <w:r>
        <w:t>As noted above, Fred and Ted have a card file for keeping track of inventory.  Each card has a running balance to expedite the preparation of the weekly inventory reports for Ed.  When they receive a copy of a purchase order, they pull the cards for the item(s) ordered, record the quantity ordered and the P.O. number, and file the purchase order in numerical order.  When the shipment arrives, Fred and Ted pulls the purchase order to make sure that the items received were the items ordered and note any back orders on the purchase order.  Then they pull the inventory cards, mark the items received, and prepare a receiving report that is sent to Mary.</w:t>
      </w:r>
    </w:p>
    <w:p w14:paraId="543BBBB3" w14:textId="77777777" w:rsidR="00AA463F" w:rsidRDefault="00AA463F" w:rsidP="00AA463F">
      <w:pPr>
        <w:keepNext/>
        <w:keepLines/>
        <w:widowControl/>
        <w:tabs>
          <w:tab w:val="center" w:pos="4680"/>
        </w:tabs>
      </w:pPr>
    </w:p>
    <w:p w14:paraId="129C9D71" w14:textId="77777777" w:rsidR="00AA463F" w:rsidRDefault="00AA463F" w:rsidP="00AA463F">
      <w:pPr>
        <w:pStyle w:val="Heading1"/>
        <w:keepLines/>
      </w:pPr>
      <w:r>
        <w:t>Cash Disbursements</w:t>
      </w:r>
    </w:p>
    <w:p w14:paraId="1D50C29B" w14:textId="77777777" w:rsidR="00AA463F" w:rsidRDefault="00AA463F" w:rsidP="00AA463F">
      <w:pPr>
        <w:keepLines/>
        <w:widowControl/>
        <w:ind w:firstLine="720"/>
      </w:pPr>
      <w:r>
        <w:t>As noted above, Mary opens the mail and separates and logs the cash receipts and the invoices to be paid. Invoices are filed in alphabetical order by due date.  Each Thursday, Mary pulls the invoices that are due that week and types three-part checks.  The checks, along with the invoices, are given to Ed for his approval and signature.  After Ed signs the checks, Mary mails the original, files the second copy in check number order, and attaches the third copy to the invoice.  She then enters the check in the cash disbursement journal and the accounts payable subsidiary ledger.  The third copy of the check and the attached invoice are filed alphabetically by vendor name.</w:t>
      </w:r>
    </w:p>
    <w:p w14:paraId="3E4683E2" w14:textId="77777777" w:rsidR="00AA463F" w:rsidRDefault="00AA463F" w:rsidP="00AA463F">
      <w:pPr>
        <w:widowControl/>
      </w:pPr>
    </w:p>
    <w:p w14:paraId="323E4B32" w14:textId="77777777" w:rsidR="00AA463F" w:rsidRDefault="00AA463F" w:rsidP="00AA463F">
      <w:pPr>
        <w:widowControl/>
        <w:tabs>
          <w:tab w:val="center" w:pos="4680"/>
        </w:tabs>
        <w:rPr>
          <w:b/>
          <w:u w:val="single"/>
        </w:rPr>
      </w:pPr>
      <w:r>
        <w:tab/>
      </w:r>
      <w:r>
        <w:rPr>
          <w:b/>
          <w:u w:val="single"/>
        </w:rPr>
        <w:t>Payroll</w:t>
      </w:r>
    </w:p>
    <w:p w14:paraId="1AD78BB1" w14:textId="77777777" w:rsidR="00AA463F" w:rsidRDefault="00AA463F" w:rsidP="00AA463F">
      <w:pPr>
        <w:pStyle w:val="BodyTextIndent3"/>
        <w:widowControl/>
      </w:pPr>
      <w:r>
        <w:t xml:space="preserve">A full service payroll processing company called Payroll Paid Promptly (PPP) processes payroll.  PPP calculates the payroll, creates and mails the checks to the employees and remits all payroll taxes and other withholdings to the appropriate locations.  They send Mary a report once per month reflecting the transactions made on behalf of PPP.  Mary prepares a journal entry to reflect the payroll and updates the general ledger.  PPP charges a fee of 10% of the gross payroll for the payroll service.  Mary prepares the check for these services once per month. </w:t>
      </w:r>
    </w:p>
    <w:p w14:paraId="5A16C690" w14:textId="77777777" w:rsidR="00AA463F" w:rsidRDefault="00AA463F" w:rsidP="00AA463F">
      <w:pPr>
        <w:widowControl/>
      </w:pPr>
    </w:p>
    <w:p w14:paraId="36CC642B" w14:textId="77777777" w:rsidR="00AA463F" w:rsidRDefault="00AA463F" w:rsidP="00AA463F">
      <w:pPr>
        <w:widowControl/>
      </w:pPr>
      <w:r>
        <w:t>The employees, who are paid once a month, are as follows:</w:t>
      </w:r>
    </w:p>
    <w:p w14:paraId="5A2BA800" w14:textId="77777777" w:rsidR="00AA463F" w:rsidRDefault="00AA463F" w:rsidP="00AA463F">
      <w:pPr>
        <w:widowControl/>
      </w:pPr>
      <w:r>
        <w:t>Lauren Allen, a salesperson at the showroom</w:t>
      </w:r>
    </w:p>
    <w:p w14:paraId="57D8F4CB" w14:textId="77777777" w:rsidR="00AA463F" w:rsidRDefault="00AA463F" w:rsidP="00AA463F">
      <w:pPr>
        <w:widowControl/>
      </w:pPr>
      <w:r>
        <w:t>Paul Barton and Ernest Callahan, traveling salesmen</w:t>
      </w:r>
    </w:p>
    <w:p w14:paraId="3934060F" w14:textId="77777777" w:rsidR="00AA463F" w:rsidRDefault="00AA463F" w:rsidP="00AA463F">
      <w:pPr>
        <w:pStyle w:val="Heading1"/>
        <w:jc w:val="left"/>
        <w:rPr>
          <w:b w:val="0"/>
          <w:u w:val="none"/>
        </w:rPr>
      </w:pPr>
      <w:r w:rsidRPr="00AA463F">
        <w:rPr>
          <w:b w:val="0"/>
          <w:u w:val="none"/>
        </w:rPr>
        <w:t>Fred and Ted Hill, twins who work at the distribution center</w:t>
      </w:r>
    </w:p>
    <w:p w14:paraId="1BD94006" w14:textId="77777777" w:rsidR="007D3B12" w:rsidRDefault="007D3B12" w:rsidP="00AA463F">
      <w:pPr>
        <w:pStyle w:val="Heading1"/>
      </w:pPr>
      <w:r>
        <w:br w:type="page"/>
      </w:r>
      <w:r>
        <w:lastRenderedPageBreak/>
        <w:t>PROJECT DETAILS</w:t>
      </w:r>
    </w:p>
    <w:p w14:paraId="7879E019" w14:textId="77777777" w:rsidR="007D3B12" w:rsidRDefault="007D3B12">
      <w:pPr>
        <w:pStyle w:val="Heading3"/>
        <w:numPr>
          <w:ilvl w:val="0"/>
          <w:numId w:val="18"/>
        </w:numPr>
      </w:pPr>
      <w:r>
        <w:t>Project Plan</w:t>
      </w:r>
    </w:p>
    <w:p w14:paraId="76970894" w14:textId="77777777" w:rsidR="007D3B12" w:rsidRDefault="007D3B12">
      <w:pPr>
        <w:pStyle w:val="TOC2"/>
        <w:rPr>
          <w:snapToGrid w:val="0"/>
        </w:rPr>
      </w:pPr>
      <w:r>
        <w:rPr>
          <w:snapToGrid w:val="0"/>
        </w:rPr>
        <w:t>Determine the tasks that you will perform to complete the project</w:t>
      </w:r>
    </w:p>
    <w:p w14:paraId="1B310C61" w14:textId="77777777" w:rsidR="007D3B12" w:rsidRDefault="007D3B12">
      <w:pPr>
        <w:numPr>
          <w:ilvl w:val="1"/>
          <w:numId w:val="25"/>
        </w:numPr>
      </w:pPr>
      <w:r>
        <w:t>Determine how your team will complete the tasks</w:t>
      </w:r>
    </w:p>
    <w:p w14:paraId="43B4AD65" w14:textId="77777777" w:rsidR="007D3B12" w:rsidRDefault="007D3B12">
      <w:pPr>
        <w:numPr>
          <w:ilvl w:val="1"/>
          <w:numId w:val="25"/>
        </w:numPr>
      </w:pPr>
      <w:r>
        <w:t>Prepare a Gantt chart</w:t>
      </w:r>
      <w:r w:rsidR="00D23F12">
        <w:t xml:space="preserve"> (or other organizational tool)</w:t>
      </w:r>
      <w:r>
        <w:t xml:space="preserve"> with time and dates indicated</w:t>
      </w:r>
    </w:p>
    <w:p w14:paraId="056CD276" w14:textId="77777777" w:rsidR="007D3B12" w:rsidRDefault="007D3B12">
      <w:pPr>
        <w:numPr>
          <w:ilvl w:val="1"/>
          <w:numId w:val="25"/>
        </w:numPr>
      </w:pPr>
      <w:r>
        <w:t>Prepare a final Gantt chart</w:t>
      </w:r>
      <w:r w:rsidR="00D23F12">
        <w:t xml:space="preserve"> (or other organizational tool)</w:t>
      </w:r>
      <w:r>
        <w:t xml:space="preserve"> showing when the tasks were</w:t>
      </w:r>
      <w:r w:rsidR="00D23F12">
        <w:t xml:space="preserve"> actually</w:t>
      </w:r>
      <w:r>
        <w:t xml:space="preserve"> competed and how many hours each task took compared to your planned hours. </w:t>
      </w:r>
    </w:p>
    <w:p w14:paraId="3AD2B962" w14:textId="77777777" w:rsidR="007D3B12" w:rsidRDefault="007D3B12">
      <w:pPr>
        <w:ind w:left="360"/>
        <w:rPr>
          <w:i/>
          <w:sz w:val="22"/>
        </w:rPr>
      </w:pPr>
      <w:r>
        <w:rPr>
          <w:i/>
          <w:sz w:val="22"/>
          <w:u w:val="single"/>
        </w:rPr>
        <w:t>Hint</w:t>
      </w:r>
      <w:r>
        <w:rPr>
          <w:i/>
          <w:sz w:val="22"/>
        </w:rPr>
        <w:t xml:space="preserve">: think carefully about how you want to complete the tasks and how much you trust your partner to get his/her portion of the project done. </w:t>
      </w:r>
    </w:p>
    <w:p w14:paraId="411EA723" w14:textId="77777777" w:rsidR="007D3B12" w:rsidRDefault="007D3B12">
      <w:pPr>
        <w:pStyle w:val="Heading3"/>
        <w:numPr>
          <w:ilvl w:val="0"/>
          <w:numId w:val="25"/>
        </w:numPr>
      </w:pPr>
      <w:r>
        <w:t>Prepare a system flowchart</w:t>
      </w:r>
      <w:r w:rsidR="00D23F12">
        <w:t xml:space="preserve"> (for summer only, limit the flowchart to Order Processing and Shipping.)</w:t>
      </w:r>
    </w:p>
    <w:p w14:paraId="4FFECEF1" w14:textId="77777777" w:rsidR="007D3B12" w:rsidRDefault="007D3B12">
      <w:pPr>
        <w:pStyle w:val="TOC2"/>
        <w:numPr>
          <w:ilvl w:val="1"/>
          <w:numId w:val="25"/>
        </w:numPr>
      </w:pPr>
      <w:r>
        <w:t xml:space="preserve">Follow the flowcharting guidelines in your textbook and as we have discussed in class.  </w:t>
      </w:r>
    </w:p>
    <w:p w14:paraId="7D55DC99" w14:textId="77777777" w:rsidR="007D3B12" w:rsidRDefault="007D3B12">
      <w:pPr>
        <w:pStyle w:val="TOC2"/>
        <w:numPr>
          <w:ilvl w:val="1"/>
          <w:numId w:val="25"/>
        </w:numPr>
      </w:pPr>
      <w:r>
        <w:t xml:space="preserve">The final copy of the flowchart should be prepared using flowcharting software or Microsoft office. </w:t>
      </w:r>
    </w:p>
    <w:p w14:paraId="61FCCCBF" w14:textId="77777777" w:rsidR="007D3B12" w:rsidRDefault="007D3B12">
      <w:pPr>
        <w:pStyle w:val="BodyTextIndent"/>
      </w:pPr>
      <w:r>
        <w:rPr>
          <w:u w:val="single"/>
        </w:rPr>
        <w:t>Hint</w:t>
      </w:r>
      <w:r>
        <w:t>: It is usually the easiest to set up the flowchart with a page for each entity.</w:t>
      </w:r>
    </w:p>
    <w:p w14:paraId="3A479C45" w14:textId="77777777" w:rsidR="007D3B12" w:rsidRDefault="00D23F12">
      <w:pPr>
        <w:pStyle w:val="Heading3"/>
        <w:numPr>
          <w:ilvl w:val="0"/>
          <w:numId w:val="26"/>
        </w:numPr>
      </w:pPr>
      <w:r>
        <w:t>Set up Company</w:t>
      </w:r>
    </w:p>
    <w:p w14:paraId="6842D795" w14:textId="77777777" w:rsidR="007D3B12" w:rsidRDefault="007D3B12">
      <w:pPr>
        <w:pStyle w:val="Heading3"/>
        <w:numPr>
          <w:ilvl w:val="1"/>
          <w:numId w:val="26"/>
        </w:numPr>
        <w:spacing w:before="0"/>
      </w:pPr>
      <w:r>
        <w:t>Configure Company (Set Up Information)</w:t>
      </w:r>
    </w:p>
    <w:p w14:paraId="67556B22" w14:textId="77777777" w:rsidR="007D3B12" w:rsidRDefault="007D3B12">
      <w:pPr>
        <w:ind w:firstLine="720"/>
      </w:pPr>
      <w:r>
        <w:t xml:space="preserve">You need to start by creating a new company for the business.  </w:t>
      </w:r>
      <w:r w:rsidRPr="00D23F12">
        <w:rPr>
          <w:highlight w:val="yellow"/>
        </w:rPr>
        <w:t>Read through the entire case before you start setting up your company.</w:t>
      </w:r>
      <w:r>
        <w:t xml:space="preserve">  </w:t>
      </w:r>
    </w:p>
    <w:p w14:paraId="52FBE8CB" w14:textId="77777777" w:rsidR="007D3B12" w:rsidRDefault="007D3B12">
      <w:pPr>
        <w:pStyle w:val="BodyTextIndent"/>
        <w:spacing w:before="60" w:after="60"/>
      </w:pPr>
      <w:r>
        <w:rPr>
          <w:u w:val="single"/>
        </w:rPr>
        <w:t>Note</w:t>
      </w:r>
      <w:r>
        <w:t>: given that this is a class project, the company name should be your names.  Complete the company information making up information as you see fit.</w:t>
      </w:r>
    </w:p>
    <w:p w14:paraId="251E8DBD" w14:textId="77777777" w:rsidR="007D3B12" w:rsidRDefault="007D3B12">
      <w:pPr>
        <w:spacing w:after="120"/>
        <w:ind w:firstLine="720"/>
      </w:pPr>
      <w:r>
        <w:t>The proper date to start recording the transactions is 7/1.  The fiscal year is 7/1/CY through 06/30/NY.</w:t>
      </w:r>
    </w:p>
    <w:p w14:paraId="203044E8" w14:textId="77777777" w:rsidR="007D3B12" w:rsidRDefault="007D3B12">
      <w:pPr>
        <w:pStyle w:val="BodyTextIndent3"/>
        <w:spacing w:after="120"/>
      </w:pPr>
      <w:r>
        <w:t xml:space="preserve">You will </w:t>
      </w:r>
      <w:r w:rsidR="00D23F12">
        <w:t>establish</w:t>
      </w:r>
      <w:r>
        <w:t xml:space="preserve"> the chart of accounts, the vendors, the customers and the inventory and service products.  As part of your configuration, you need to decide the coding schemes that will be used for each of these data files.  Also, to save yourself time, carefully set up the “default” information for customers, vendors, and inventory items. </w:t>
      </w:r>
    </w:p>
    <w:p w14:paraId="76D0496D" w14:textId="77777777" w:rsidR="007D3B12" w:rsidRDefault="007D3B12">
      <w:pPr>
        <w:spacing w:after="120"/>
        <w:ind w:firstLine="720"/>
      </w:pPr>
      <w:r>
        <w:t>The company uses one checking account</w:t>
      </w:r>
      <w:r w:rsidR="00D23F12">
        <w:t xml:space="preserve"> (which is a cash account, but the process to setup a “checking account” in </w:t>
      </w:r>
      <w:proofErr w:type="spellStart"/>
      <w:r w:rsidR="00D23F12">
        <w:t>Quickbooks</w:t>
      </w:r>
      <w:proofErr w:type="spellEnd"/>
      <w:r w:rsidR="00D23F12">
        <w:t xml:space="preserve"> is different than setting up other asset accounts</w:t>
      </w:r>
      <w:r>
        <w:t>.</w:t>
      </w:r>
      <w:r w:rsidR="00D23F12">
        <w:t>)</w:t>
      </w:r>
      <w:r>
        <w:t xml:space="preserve">  The business has used </w:t>
      </w:r>
      <w:proofErr w:type="spellStart"/>
      <w:r>
        <w:t>prenumbered</w:t>
      </w:r>
      <w:proofErr w:type="spellEnd"/>
      <w:r>
        <w:t xml:space="preserve"> invoices and checks in the past.  However, given that they need to purchase new forms to accommodate the new software they plan to restart their numbering sequences at 1.</w:t>
      </w:r>
    </w:p>
    <w:p w14:paraId="2F9DCFF0" w14:textId="77777777" w:rsidR="007D3B12" w:rsidRPr="002A67D1" w:rsidRDefault="007D3B12">
      <w:pPr>
        <w:spacing w:after="120"/>
        <w:ind w:firstLine="720"/>
      </w:pPr>
      <w:r>
        <w:t>Given the small size of the company and the lack of available accounting expertise, the company has decided to outsource payroll to a company specializing in payroll services.  This company provides a monthly report upon which to base the payroll journal entries.</w:t>
      </w:r>
      <w:r w:rsidR="002A67D1">
        <w:t xml:space="preserve"> (Do </w:t>
      </w:r>
      <w:r w:rsidR="002A67D1">
        <w:rPr>
          <w:b/>
          <w:u w:val="single"/>
        </w:rPr>
        <w:t>not</w:t>
      </w:r>
      <w:r w:rsidR="002A67D1">
        <w:t xml:space="preserve"> use the payroll function offered through </w:t>
      </w:r>
      <w:proofErr w:type="spellStart"/>
      <w:r w:rsidR="002A67D1">
        <w:t>Quickbooks</w:t>
      </w:r>
      <w:proofErr w:type="spellEnd"/>
      <w:r w:rsidR="002A67D1">
        <w:t>. Instead, you will post summary journal entries that are provided to you by the payroll service.)</w:t>
      </w:r>
    </w:p>
    <w:p w14:paraId="543EEF0C" w14:textId="77777777" w:rsidR="007D3B12" w:rsidRDefault="007D3B12">
      <w:pPr>
        <w:spacing w:after="120"/>
        <w:ind w:firstLine="720"/>
      </w:pPr>
      <w:r>
        <w:t xml:space="preserve">Further, given the small size of the company and the lack of systems experience the new system will be implemented without using e-commerce.  </w:t>
      </w:r>
      <w:r w:rsidR="002A67D1">
        <w:t>(You will receive payments from customers and make payments to vendors using checks.)</w:t>
      </w:r>
    </w:p>
    <w:p w14:paraId="0D65766E" w14:textId="77777777" w:rsidR="007D3B12" w:rsidRDefault="007D3B12">
      <w:pPr>
        <w:pStyle w:val="BodyTextIndent"/>
        <w:spacing w:before="60" w:after="60"/>
      </w:pPr>
      <w:r>
        <w:rPr>
          <w:u w:val="single"/>
        </w:rPr>
        <w:lastRenderedPageBreak/>
        <w:t>Note</w:t>
      </w:r>
      <w:r>
        <w:t xml:space="preserve">: Be very careful working through the company set up options, this is where you establish how your company will function.  If you get it wrong to start, it will affect all later transactions and reporting.  </w:t>
      </w:r>
    </w:p>
    <w:p w14:paraId="087D0FFD" w14:textId="77777777" w:rsidR="007D3B12" w:rsidRDefault="007D3B12">
      <w:pPr>
        <w:pStyle w:val="Heading3"/>
        <w:numPr>
          <w:ilvl w:val="1"/>
          <w:numId w:val="26"/>
        </w:numPr>
      </w:pPr>
      <w:r>
        <w:t>Implement a chart of accounts</w:t>
      </w:r>
    </w:p>
    <w:p w14:paraId="40DB0EF6" w14:textId="77777777" w:rsidR="007D3B12" w:rsidRDefault="007D3B12">
      <w:pPr>
        <w:pStyle w:val="BodyTextIndent3"/>
      </w:pPr>
      <w:r>
        <w:t xml:space="preserve">Packaged software usually comes with several </w:t>
      </w:r>
      <w:proofErr w:type="gramStart"/>
      <w:r>
        <w:t>chart</w:t>
      </w:r>
      <w:proofErr w:type="gramEnd"/>
      <w:r>
        <w:t xml:space="preserve"> of accounts templates.  When setting up your company, you should select a standard chart of accounts for the industry and type of product you will be selling.  Then go through the chart of accounts and modify it to suit this business.  After you have modified the accounts, use the balance sheet provided in Appendix A to load the beginning balances using a Journal entry.</w:t>
      </w:r>
    </w:p>
    <w:p w14:paraId="2ED9DA18" w14:textId="77777777" w:rsidR="007D3B12" w:rsidRPr="002A67D1" w:rsidRDefault="002A67D1">
      <w:pPr>
        <w:pStyle w:val="BodyTextIndent3"/>
        <w:rPr>
          <w:i/>
          <w:color w:val="FF0000"/>
        </w:rPr>
      </w:pPr>
      <w:r w:rsidRPr="002A67D1">
        <w:rPr>
          <w:i/>
          <w:color w:val="FF0000"/>
        </w:rPr>
        <w:t>Warning: a few of the accounts are more difficult to setup than others, such as Allowance for Doubtful Accounts, Accumulated Depreciation, Sales Discounts, and Sales Tax. I recommend watching tutorial videos or searching online for tips on how to set up these accounts before proceeding to the next step.</w:t>
      </w:r>
    </w:p>
    <w:p w14:paraId="7690A5AE" w14:textId="77777777" w:rsidR="007D3B12" w:rsidRDefault="007D3B12">
      <w:pPr>
        <w:pStyle w:val="Heading3"/>
        <w:numPr>
          <w:ilvl w:val="1"/>
          <w:numId w:val="26"/>
        </w:numPr>
      </w:pPr>
      <w:r>
        <w:t>Load beginning balances</w:t>
      </w:r>
    </w:p>
    <w:p w14:paraId="2630F1AF" w14:textId="77777777" w:rsidR="007D3B12" w:rsidRDefault="007D3B12">
      <w:pPr>
        <w:spacing w:after="120"/>
        <w:ind w:firstLine="720"/>
      </w:pPr>
      <w:r>
        <w:t xml:space="preserve">You also need to set up the account balances for the customers, vendors and inventory.  The appropriate balances are given in the subsidiary ledgers for customers (Appendix B), vendors (Appendix C), and inventory products (Appendix D). </w:t>
      </w:r>
    </w:p>
    <w:p w14:paraId="3EB48896" w14:textId="77777777" w:rsidR="007D3B12" w:rsidRDefault="007D3B12">
      <w:pPr>
        <w:pStyle w:val="TOC1"/>
      </w:pPr>
      <w:r>
        <w:t>Inventory</w:t>
      </w:r>
    </w:p>
    <w:p w14:paraId="2EE8BD4F" w14:textId="77777777" w:rsidR="007D3B12" w:rsidRDefault="007D3B12">
      <w:pPr>
        <w:pStyle w:val="BodyTextIndent3"/>
        <w:spacing w:after="120"/>
      </w:pPr>
      <w:r>
        <w:t xml:space="preserve">Inventory items are shown in appendix D.  The company would like to use the perpetual weighted average cost method to value inventory.  There are two applicable price levels for the company: normal pricing and governmental pricing (the government entities get a 2% discount). </w:t>
      </w:r>
    </w:p>
    <w:p w14:paraId="31B338DF" w14:textId="77777777" w:rsidR="007D3B12" w:rsidRDefault="007D3B12">
      <w:pPr>
        <w:pStyle w:val="BodyTextIndent3"/>
        <w:spacing w:after="120"/>
        <w:rPr>
          <w:i/>
          <w:iCs/>
        </w:rPr>
      </w:pPr>
      <w:r>
        <w:rPr>
          <w:i/>
          <w:iCs/>
        </w:rPr>
        <w:t>Note: Set up your price levels (discounts) before you set up your customers.</w:t>
      </w:r>
    </w:p>
    <w:p w14:paraId="43998D31" w14:textId="77777777" w:rsidR="007D3B12" w:rsidRDefault="007D3B12">
      <w:pPr>
        <w:pStyle w:val="TOC1"/>
      </w:pPr>
      <w:r>
        <w:t>Customers</w:t>
      </w:r>
    </w:p>
    <w:p w14:paraId="74CA63E5" w14:textId="77777777" w:rsidR="007D3B12" w:rsidRDefault="007D3B12">
      <w:pPr>
        <w:ind w:firstLine="720"/>
        <w:rPr>
          <w:i/>
          <w:iCs/>
        </w:rPr>
      </w:pPr>
      <w:r>
        <w:rPr>
          <w:i/>
          <w:iCs/>
        </w:rPr>
        <w:t xml:space="preserve">Note: Before you set up your customers and vendors, go in and set the defaults, the software will then pre-fill the default values for certain fields.  </w:t>
      </w:r>
    </w:p>
    <w:p w14:paraId="136732E4" w14:textId="77777777" w:rsidR="007D3B12" w:rsidRDefault="007D3B12">
      <w:pPr>
        <w:ind w:firstLine="720"/>
      </w:pPr>
    </w:p>
    <w:p w14:paraId="7918217A" w14:textId="77777777" w:rsidR="007D3B12" w:rsidRDefault="007D3B12">
      <w:pPr>
        <w:spacing w:after="120"/>
        <w:ind w:firstLine="720"/>
      </w:pPr>
      <w:r>
        <w:t xml:space="preserve">Terms are 2/10, net 30.  All products are subject to state sales tax.  The state sales tax rate is 5%.  The open invoice method is used for all customers.  Governmental customers get a preferred price (2% discount).  In addition, </w:t>
      </w:r>
      <w:r w:rsidRPr="00EF72DA">
        <w:rPr>
          <w:highlight w:val="yellow"/>
        </w:rPr>
        <w:t>Governmental customers do not pay sales tax</w:t>
      </w:r>
      <w:r>
        <w:t xml:space="preserve">.  The ship-to and billing address are the same for all the customers.  You should assume some reasonable information for any data fields that you feel are critical, but for which information is not provided.  Statements are prepared and sent to each customer at the end of each month.  </w:t>
      </w:r>
    </w:p>
    <w:p w14:paraId="2DC93E8E" w14:textId="77777777" w:rsidR="007D3B12" w:rsidRDefault="007D3B12">
      <w:pPr>
        <w:pStyle w:val="BodyTextIndent3"/>
        <w:tabs>
          <w:tab w:val="left" w:pos="1152"/>
          <w:tab w:val="left" w:pos="2304"/>
          <w:tab w:val="left" w:pos="3456"/>
          <w:tab w:val="left" w:pos="4608"/>
          <w:tab w:val="left" w:pos="5760"/>
          <w:tab w:val="left" w:pos="6480"/>
        </w:tabs>
        <w:spacing w:before="60" w:after="120"/>
      </w:pPr>
      <w:r>
        <w:t xml:space="preserve">APPENDIX B provides information for the customer subledgers.  </w:t>
      </w:r>
    </w:p>
    <w:p w14:paraId="1C71A388" w14:textId="77777777" w:rsidR="007D3B12" w:rsidRDefault="007D3B12">
      <w:pPr>
        <w:pStyle w:val="BodyTextIndent3"/>
        <w:tabs>
          <w:tab w:val="left" w:pos="1152"/>
          <w:tab w:val="left" w:pos="2304"/>
          <w:tab w:val="left" w:pos="3456"/>
          <w:tab w:val="left" w:pos="4608"/>
          <w:tab w:val="left" w:pos="5760"/>
          <w:tab w:val="left" w:pos="6480"/>
        </w:tabs>
        <w:spacing w:before="60" w:after="120"/>
      </w:pPr>
      <w:r>
        <w:br w:type="page"/>
      </w:r>
    </w:p>
    <w:p w14:paraId="4E9B58FE" w14:textId="77777777" w:rsidR="007D3B12" w:rsidRDefault="007D3B12">
      <w:pPr>
        <w:pStyle w:val="TOC1"/>
      </w:pPr>
      <w:r>
        <w:lastRenderedPageBreak/>
        <w:t>Vendors</w:t>
      </w:r>
    </w:p>
    <w:p w14:paraId="38B1F824" w14:textId="77777777" w:rsidR="007D3B12" w:rsidRDefault="007D3B12">
      <w:pPr>
        <w:pStyle w:val="BodyTextIndent3"/>
        <w:spacing w:after="120"/>
      </w:pPr>
      <w:r>
        <w:t xml:space="preserve">The only trade accounts payable with outstanding balances at this time are shown in APPENDIX C.  The credit terms for all trade creditors are Net 30 and all product purchases are exempt from sales tax.  You should assume some reasonable information for the required fields.  </w:t>
      </w:r>
      <w:r w:rsidRPr="00EF72DA">
        <w:rPr>
          <w:highlight w:val="yellow"/>
        </w:rPr>
        <w:t xml:space="preserve">Additional vendors will be established </w:t>
      </w:r>
      <w:r w:rsidR="004246A9">
        <w:rPr>
          <w:highlight w:val="yellow"/>
        </w:rPr>
        <w:t>throughout the project as</w:t>
      </w:r>
      <w:r w:rsidRPr="00EF72DA">
        <w:rPr>
          <w:highlight w:val="yellow"/>
        </w:rPr>
        <w:t xml:space="preserve"> invoices are received for payment.</w:t>
      </w:r>
      <w:r>
        <w:t xml:space="preserve"> </w:t>
      </w:r>
    </w:p>
    <w:p w14:paraId="1E895E30" w14:textId="77777777" w:rsidR="007D3B12" w:rsidRDefault="007D3B12">
      <w:pPr>
        <w:pStyle w:val="Heading3"/>
        <w:numPr>
          <w:ilvl w:val="0"/>
          <w:numId w:val="26"/>
        </w:numPr>
      </w:pPr>
      <w:r>
        <w:t>Process transactions</w:t>
      </w:r>
    </w:p>
    <w:p w14:paraId="16EF1A80" w14:textId="77777777" w:rsidR="007D3B12" w:rsidRDefault="007D3B12">
      <w:pPr>
        <w:pStyle w:val="1"/>
        <w:widowControl/>
        <w:numPr>
          <w:ilvl w:val="0"/>
          <w:numId w:val="0"/>
        </w:numPr>
        <w:tabs>
          <w:tab w:val="left" w:pos="-1440"/>
        </w:tabs>
      </w:pPr>
      <w:r>
        <w:t>Record the transactions for Mary’s Sunshine listed on the transaction list for July (See Appendix E)</w:t>
      </w:r>
    </w:p>
    <w:p w14:paraId="6DD869C7" w14:textId="77777777" w:rsidR="007D3B12" w:rsidRDefault="007D3B12">
      <w:pPr>
        <w:pStyle w:val="Heading3"/>
        <w:numPr>
          <w:ilvl w:val="0"/>
          <w:numId w:val="26"/>
        </w:numPr>
      </w:pPr>
      <w:r>
        <w:t>Analyze controls</w:t>
      </w:r>
      <w:r w:rsidR="00CF5CB8">
        <w:t xml:space="preserve"> and prepare a memo</w:t>
      </w:r>
    </w:p>
    <w:p w14:paraId="225EE9DC" w14:textId="77777777" w:rsidR="00CF5CB8" w:rsidRDefault="00CF5CB8" w:rsidP="00CF5CB8">
      <w:pPr>
        <w:ind w:left="360"/>
      </w:pPr>
      <w:r>
        <w:t>a) Make a list of control weaknesses identified in the existing manual system</w:t>
      </w:r>
    </w:p>
    <w:p w14:paraId="2E3E6C6C" w14:textId="77777777" w:rsidR="00CF5CB8" w:rsidRDefault="00CF5CB8" w:rsidP="00CF5CB8">
      <w:pPr>
        <w:ind w:left="360"/>
      </w:pPr>
      <w:r>
        <w:t>b) Make a list of controls that may need to be incorporated given the transition to a new, cloud-based accounting system.</w:t>
      </w:r>
    </w:p>
    <w:p w14:paraId="2BD23A5C" w14:textId="77777777" w:rsidR="00CF5CB8" w:rsidRDefault="00CF5CB8" w:rsidP="00CF5CB8">
      <w:pPr>
        <w:ind w:left="360"/>
      </w:pPr>
      <w:r>
        <w:t xml:space="preserve">c) Prepare a memo (minimum one page, do not double space – prepare it to look professional) </w:t>
      </w:r>
      <w:r w:rsidR="007D3B12">
        <w:t>to Mary’s Sunshine’s proprietor summarizing your opinions on their controls and suggest id</w:t>
      </w:r>
      <w:r>
        <w:t>eas for improving the controls. (Be sure to consider both lists created in a) and b) above.)</w:t>
      </w:r>
    </w:p>
    <w:p w14:paraId="3B15AE12" w14:textId="77777777" w:rsidR="00CF5CB8" w:rsidRDefault="00CF5CB8" w:rsidP="00CF5CB8">
      <w:pPr>
        <w:ind w:left="360"/>
      </w:pPr>
    </w:p>
    <w:p w14:paraId="49C3A96D" w14:textId="77777777" w:rsidR="00CF5CB8" w:rsidRDefault="007D3B12" w:rsidP="00CF5CB8">
      <w:pPr>
        <w:ind w:left="360"/>
        <w:rPr>
          <w:i/>
          <w:sz w:val="22"/>
          <w:szCs w:val="22"/>
        </w:rPr>
      </w:pPr>
      <w:r>
        <w:rPr>
          <w:i/>
          <w:sz w:val="22"/>
          <w:szCs w:val="22"/>
        </w:rPr>
        <w:t>Hint: use memo format (</w:t>
      </w:r>
      <w:proofErr w:type="gramStart"/>
      <w:r>
        <w:rPr>
          <w:i/>
          <w:sz w:val="22"/>
          <w:szCs w:val="22"/>
        </w:rPr>
        <w:t>to:,</w:t>
      </w:r>
      <w:proofErr w:type="gramEnd"/>
      <w:r>
        <w:rPr>
          <w:i/>
          <w:sz w:val="22"/>
          <w:szCs w:val="22"/>
        </w:rPr>
        <w:t xml:space="preserve"> from:, subject:, etc.).  Remember memos must be </w:t>
      </w:r>
      <w:r w:rsidR="00CF5CB8">
        <w:rPr>
          <w:i/>
          <w:sz w:val="22"/>
          <w:szCs w:val="22"/>
        </w:rPr>
        <w:t>easy to read.  Grammar counts.</w:t>
      </w:r>
    </w:p>
    <w:p w14:paraId="72479FF9" w14:textId="77777777" w:rsidR="007D3B12" w:rsidRPr="00CF5CB8" w:rsidRDefault="007D3B12" w:rsidP="00CF5CB8">
      <w:pPr>
        <w:ind w:left="360"/>
      </w:pPr>
      <w:r w:rsidRPr="00CF5CB8">
        <w:rPr>
          <w:i/>
          <w:iCs/>
          <w:sz w:val="22"/>
        </w:rPr>
        <w:t>Hint</w:t>
      </w:r>
      <w:r>
        <w:rPr>
          <w:i/>
          <w:iCs/>
          <w:sz w:val="22"/>
        </w:rPr>
        <w:t>: Prepare the flowchart prior to completing the controls memo.</w:t>
      </w:r>
    </w:p>
    <w:p w14:paraId="40D10A72" w14:textId="77777777" w:rsidR="007D3B12" w:rsidRDefault="007D3B12">
      <w:pPr>
        <w:pStyle w:val="Heading3"/>
        <w:numPr>
          <w:ilvl w:val="0"/>
          <w:numId w:val="26"/>
        </w:numPr>
      </w:pPr>
      <w:r>
        <w:t>Prepare package to show your work</w:t>
      </w:r>
    </w:p>
    <w:p w14:paraId="2E8A7BFA" w14:textId="77777777" w:rsidR="007D3B12" w:rsidRDefault="007D3B12">
      <w:pPr>
        <w:pStyle w:val="BodyTextIndent3"/>
        <w:widowControl/>
        <w:spacing w:after="120"/>
      </w:pPr>
      <w:r>
        <w:t>Prepare the documentation package of items listed in Appendix G.</w:t>
      </w:r>
    </w:p>
    <w:p w14:paraId="11C2E104" w14:textId="77777777" w:rsidR="007D3B12" w:rsidRDefault="007D3B12">
      <w:pPr>
        <w:pStyle w:val="Heading3"/>
        <w:numPr>
          <w:ilvl w:val="0"/>
          <w:numId w:val="26"/>
        </w:numPr>
      </w:pPr>
      <w:r>
        <w:t xml:space="preserve">Complete the team point distribution on </w:t>
      </w:r>
      <w:r w:rsidR="00FD2F57">
        <w:t>D2L</w:t>
      </w:r>
    </w:p>
    <w:p w14:paraId="7C3F1CF5" w14:textId="77777777" w:rsidR="007D3B12" w:rsidRDefault="007D3B12">
      <w:pPr>
        <w:pStyle w:val="TOC2"/>
        <w:numPr>
          <w:ilvl w:val="1"/>
          <w:numId w:val="26"/>
        </w:numPr>
      </w:pPr>
      <w:r>
        <w:rPr>
          <w:snapToGrid w:val="0"/>
        </w:rPr>
        <w:t xml:space="preserve">You have 50 points to distribute between yourself and your partner.  If you worked on the project equally then you do not have to complete the point distribution form.  Each of you will receive 25 points.  </w:t>
      </w:r>
    </w:p>
    <w:p w14:paraId="1C46E049" w14:textId="77777777" w:rsidR="007D3B12" w:rsidRDefault="007D3B12">
      <w:pPr>
        <w:pStyle w:val="TOC2"/>
        <w:numPr>
          <w:ilvl w:val="1"/>
          <w:numId w:val="26"/>
        </w:numPr>
      </w:pPr>
      <w:r>
        <w:rPr>
          <w:snapToGrid w:val="0"/>
        </w:rPr>
        <w:t xml:space="preserve">If you believe you and your partner did not work equally then complete the form as you see fit.  </w:t>
      </w:r>
      <w:r>
        <w:t>I will average you and your partners’ points and add them to your task points</w:t>
      </w:r>
    </w:p>
    <w:p w14:paraId="66171EF8" w14:textId="77777777" w:rsidR="007D3B12" w:rsidRDefault="007D3B12">
      <w:pPr>
        <w:numPr>
          <w:ilvl w:val="3"/>
          <w:numId w:val="26"/>
        </w:numPr>
      </w:pPr>
      <w:r>
        <w:t xml:space="preserve">For example, if you believe you did the majority of the work then give yourself 50 and your partner 0.  If your partner believes that you worked equally and splits the points 25/25, then you will receive 37.5 participation points and your partner will receive 12.5 participation points. </w:t>
      </w:r>
    </w:p>
    <w:p w14:paraId="200BF0C1" w14:textId="77777777" w:rsidR="007D3B12" w:rsidRDefault="007D3B12">
      <w:pPr>
        <w:pStyle w:val="BodyTextIndent3"/>
        <w:widowControl/>
        <w:spacing w:after="120"/>
      </w:pPr>
    </w:p>
    <w:p w14:paraId="051FDBBB" w14:textId="77777777" w:rsidR="007D3B12" w:rsidRDefault="007D3B12">
      <w:pPr>
        <w:pStyle w:val="Heading3"/>
        <w:numPr>
          <w:ilvl w:val="0"/>
          <w:numId w:val="26"/>
        </w:numPr>
      </w:pPr>
      <w:r>
        <w:t>Grading</w:t>
      </w:r>
    </w:p>
    <w:p w14:paraId="323D5094" w14:textId="77777777" w:rsidR="007D3B12" w:rsidRDefault="007D3B12">
      <w:pPr>
        <w:pStyle w:val="BodyTextIndent3"/>
        <w:widowControl/>
        <w:spacing w:after="120"/>
      </w:pPr>
      <w:r>
        <w:t>The project will be evaluated using the grading sheet shown in Appendix H.</w:t>
      </w:r>
    </w:p>
    <w:p w14:paraId="754907B8" w14:textId="77777777" w:rsidR="007D3B12" w:rsidRDefault="007D3B12">
      <w:pPr>
        <w:widowControl/>
      </w:pPr>
    </w:p>
    <w:p w14:paraId="0DBA0267" w14:textId="77777777" w:rsidR="007D3B12" w:rsidRDefault="007D3B12">
      <w:pPr>
        <w:widowControl/>
      </w:pPr>
    </w:p>
    <w:p w14:paraId="33FAD3E7" w14:textId="77777777" w:rsidR="007D3B12" w:rsidRDefault="007D3B12">
      <w:pPr>
        <w:pStyle w:val="Heading2"/>
      </w:pPr>
      <w:r>
        <w:br w:type="page"/>
      </w:r>
      <w:r>
        <w:lastRenderedPageBreak/>
        <w:t>Appendix A</w:t>
      </w:r>
    </w:p>
    <w:p w14:paraId="38A01E62" w14:textId="77777777" w:rsidR="007D3B12" w:rsidRDefault="007D3B12"/>
    <w:p w14:paraId="71BA6ACB" w14:textId="77777777" w:rsidR="007D3B12" w:rsidRDefault="007D3B12">
      <w:pPr>
        <w:widowControl/>
        <w:jc w:val="center"/>
        <w:rPr>
          <w:b/>
        </w:rPr>
      </w:pPr>
      <w:r>
        <w:rPr>
          <w:b/>
        </w:rPr>
        <w:t>MARY’S SUNSHINE POOL INCORPORATED</w:t>
      </w:r>
    </w:p>
    <w:p w14:paraId="179FDBBE" w14:textId="77777777" w:rsidR="007D3B12" w:rsidRDefault="007D3B12">
      <w:pPr>
        <w:widowControl/>
        <w:jc w:val="center"/>
        <w:rPr>
          <w:b/>
        </w:rPr>
      </w:pPr>
      <w:r>
        <w:rPr>
          <w:b/>
        </w:rPr>
        <w:t>BALANCE SHEET</w:t>
      </w:r>
    </w:p>
    <w:p w14:paraId="6ABDD460" w14:textId="77777777" w:rsidR="007D3B12" w:rsidRDefault="007D3B12">
      <w:pPr>
        <w:widowControl/>
        <w:jc w:val="center"/>
      </w:pPr>
      <w:r>
        <w:rPr>
          <w:b/>
        </w:rPr>
        <w:t>June 30 (YEAR OF AUTOMATION)</w:t>
      </w:r>
    </w:p>
    <w:p w14:paraId="0F89443D" w14:textId="77777777" w:rsidR="007D3B12" w:rsidRDefault="007D3B12">
      <w:pPr>
        <w:widowControl/>
        <w:jc w:val="center"/>
      </w:pPr>
    </w:p>
    <w:tbl>
      <w:tblPr>
        <w:tblW w:w="0" w:type="auto"/>
        <w:jc w:val="center"/>
        <w:tblLayout w:type="fixed"/>
        <w:tblCellMar>
          <w:left w:w="120" w:type="dxa"/>
          <w:right w:w="120" w:type="dxa"/>
        </w:tblCellMar>
        <w:tblLook w:val="0000" w:firstRow="0" w:lastRow="0" w:firstColumn="0" w:lastColumn="0" w:noHBand="0" w:noVBand="0"/>
      </w:tblPr>
      <w:tblGrid>
        <w:gridCol w:w="720"/>
        <w:gridCol w:w="3816"/>
        <w:gridCol w:w="1617"/>
      </w:tblGrid>
      <w:tr w:rsidR="007D3B12" w14:paraId="77D5E86A" w14:textId="77777777">
        <w:trPr>
          <w:jc w:val="center"/>
        </w:trPr>
        <w:tc>
          <w:tcPr>
            <w:tcW w:w="6153" w:type="dxa"/>
            <w:gridSpan w:val="3"/>
          </w:tcPr>
          <w:p w14:paraId="200B9814" w14:textId="77777777" w:rsidR="007D3B12" w:rsidRDefault="007D3B12">
            <w:pPr>
              <w:widowControl/>
              <w:tabs>
                <w:tab w:val="center" w:pos="240"/>
              </w:tabs>
            </w:pPr>
            <w:r>
              <w:tab/>
            </w:r>
            <w:r>
              <w:rPr>
                <w:u w:val="single"/>
              </w:rPr>
              <w:t>Assets</w:t>
            </w:r>
          </w:p>
        </w:tc>
      </w:tr>
      <w:tr w:rsidR="007D3B12" w14:paraId="5A534F84" w14:textId="77777777">
        <w:trPr>
          <w:jc w:val="center"/>
        </w:trPr>
        <w:tc>
          <w:tcPr>
            <w:tcW w:w="6153" w:type="dxa"/>
            <w:gridSpan w:val="3"/>
          </w:tcPr>
          <w:p w14:paraId="644230B4" w14:textId="77777777" w:rsidR="007D3B12" w:rsidRDefault="007D3B12">
            <w:pPr>
              <w:widowControl/>
            </w:pPr>
            <w:r>
              <w:t>Current Assets</w:t>
            </w:r>
          </w:p>
        </w:tc>
      </w:tr>
      <w:tr w:rsidR="007D3B12" w14:paraId="2A44E762" w14:textId="77777777">
        <w:trPr>
          <w:cantSplit/>
          <w:jc w:val="center"/>
        </w:trPr>
        <w:tc>
          <w:tcPr>
            <w:tcW w:w="720" w:type="dxa"/>
            <w:vMerge w:val="restart"/>
          </w:tcPr>
          <w:p w14:paraId="491E6AE5" w14:textId="77777777" w:rsidR="007D3B12" w:rsidRDefault="007D3B12">
            <w:pPr>
              <w:widowControl/>
            </w:pPr>
          </w:p>
        </w:tc>
        <w:tc>
          <w:tcPr>
            <w:tcW w:w="3816" w:type="dxa"/>
          </w:tcPr>
          <w:p w14:paraId="2EF7BB45" w14:textId="77777777" w:rsidR="007D3B12" w:rsidRDefault="007D3B12">
            <w:pPr>
              <w:widowControl/>
            </w:pPr>
            <w:r>
              <w:t>Cash</w:t>
            </w:r>
          </w:p>
        </w:tc>
        <w:tc>
          <w:tcPr>
            <w:tcW w:w="1617" w:type="dxa"/>
          </w:tcPr>
          <w:p w14:paraId="70D80501" w14:textId="77777777" w:rsidR="007D3B12" w:rsidRDefault="007D3B12">
            <w:pPr>
              <w:widowControl/>
              <w:tabs>
                <w:tab w:val="right" w:pos="1377"/>
              </w:tabs>
              <w:jc w:val="right"/>
            </w:pPr>
            <w:r>
              <w:t>$84,429.00</w:t>
            </w:r>
          </w:p>
        </w:tc>
      </w:tr>
      <w:tr w:rsidR="007D3B12" w14:paraId="20745BA7" w14:textId="77777777">
        <w:trPr>
          <w:cantSplit/>
          <w:jc w:val="center"/>
        </w:trPr>
        <w:tc>
          <w:tcPr>
            <w:tcW w:w="720" w:type="dxa"/>
            <w:vMerge/>
          </w:tcPr>
          <w:p w14:paraId="306D635C" w14:textId="77777777" w:rsidR="007D3B12" w:rsidRDefault="007D3B12">
            <w:pPr>
              <w:widowControl/>
            </w:pPr>
          </w:p>
        </w:tc>
        <w:tc>
          <w:tcPr>
            <w:tcW w:w="3816" w:type="dxa"/>
          </w:tcPr>
          <w:p w14:paraId="6F898235" w14:textId="77777777" w:rsidR="007D3B12" w:rsidRDefault="007D3B12">
            <w:pPr>
              <w:widowControl/>
            </w:pPr>
            <w:r>
              <w:t>Accounts Receivable</w:t>
            </w:r>
          </w:p>
        </w:tc>
        <w:tc>
          <w:tcPr>
            <w:tcW w:w="1617" w:type="dxa"/>
          </w:tcPr>
          <w:p w14:paraId="09551787" w14:textId="77777777" w:rsidR="007D3B12" w:rsidRDefault="007D3B12">
            <w:pPr>
              <w:widowControl/>
              <w:tabs>
                <w:tab w:val="right" w:pos="1377"/>
              </w:tabs>
              <w:jc w:val="right"/>
            </w:pPr>
            <w:r>
              <w:t>$83,983.00</w:t>
            </w:r>
          </w:p>
        </w:tc>
      </w:tr>
      <w:tr w:rsidR="007D3B12" w14:paraId="18046E94" w14:textId="77777777">
        <w:trPr>
          <w:cantSplit/>
          <w:jc w:val="center"/>
        </w:trPr>
        <w:tc>
          <w:tcPr>
            <w:tcW w:w="720" w:type="dxa"/>
            <w:vMerge/>
          </w:tcPr>
          <w:p w14:paraId="2AECE5B1" w14:textId="77777777" w:rsidR="007D3B12" w:rsidRDefault="007D3B12">
            <w:pPr>
              <w:widowControl/>
            </w:pPr>
          </w:p>
        </w:tc>
        <w:tc>
          <w:tcPr>
            <w:tcW w:w="3816" w:type="dxa"/>
          </w:tcPr>
          <w:p w14:paraId="5D3490D7" w14:textId="77777777" w:rsidR="007D3B12" w:rsidRDefault="007D3B12">
            <w:pPr>
              <w:widowControl/>
            </w:pPr>
            <w:r>
              <w:t xml:space="preserve">  Less:  Allow. </w:t>
            </w:r>
            <w:proofErr w:type="spellStart"/>
            <w:r>
              <w:t>Dbtful</w:t>
            </w:r>
            <w:proofErr w:type="spellEnd"/>
            <w:r>
              <w:t xml:space="preserve"> Accts</w:t>
            </w:r>
          </w:p>
        </w:tc>
        <w:tc>
          <w:tcPr>
            <w:tcW w:w="1617" w:type="dxa"/>
          </w:tcPr>
          <w:p w14:paraId="44A56444" w14:textId="77777777" w:rsidR="007D3B12" w:rsidRDefault="007D3B12">
            <w:pPr>
              <w:widowControl/>
              <w:tabs>
                <w:tab w:val="right" w:pos="1377"/>
              </w:tabs>
              <w:jc w:val="right"/>
            </w:pPr>
            <w:r>
              <w:t>$(1,152.00)</w:t>
            </w:r>
          </w:p>
        </w:tc>
      </w:tr>
      <w:tr w:rsidR="007D3B12" w14:paraId="27465404" w14:textId="77777777">
        <w:trPr>
          <w:cantSplit/>
          <w:jc w:val="center"/>
        </w:trPr>
        <w:tc>
          <w:tcPr>
            <w:tcW w:w="720" w:type="dxa"/>
            <w:vMerge/>
          </w:tcPr>
          <w:p w14:paraId="7D12F07D" w14:textId="77777777" w:rsidR="007D3B12" w:rsidRDefault="007D3B12">
            <w:pPr>
              <w:widowControl/>
            </w:pPr>
          </w:p>
        </w:tc>
        <w:tc>
          <w:tcPr>
            <w:tcW w:w="3816" w:type="dxa"/>
          </w:tcPr>
          <w:p w14:paraId="5AA0EB9C" w14:textId="77777777" w:rsidR="007D3B12" w:rsidRDefault="007D3B12">
            <w:pPr>
              <w:widowControl/>
            </w:pPr>
            <w:r>
              <w:t>Merchandise Inventory</w:t>
            </w:r>
          </w:p>
        </w:tc>
        <w:tc>
          <w:tcPr>
            <w:tcW w:w="1617" w:type="dxa"/>
          </w:tcPr>
          <w:p w14:paraId="6A7BB7C8" w14:textId="77777777" w:rsidR="007D3B12" w:rsidRDefault="007D3B12">
            <w:pPr>
              <w:widowControl/>
              <w:tabs>
                <w:tab w:val="right" w:pos="1377"/>
              </w:tabs>
              <w:jc w:val="right"/>
            </w:pPr>
            <w:r>
              <w:t>$54,629.00</w:t>
            </w:r>
          </w:p>
        </w:tc>
      </w:tr>
      <w:tr w:rsidR="007D3B12" w14:paraId="11F0DD7D" w14:textId="77777777">
        <w:trPr>
          <w:cantSplit/>
          <w:jc w:val="center"/>
        </w:trPr>
        <w:tc>
          <w:tcPr>
            <w:tcW w:w="720" w:type="dxa"/>
            <w:vMerge/>
          </w:tcPr>
          <w:p w14:paraId="5011E78E" w14:textId="77777777" w:rsidR="007D3B12" w:rsidRDefault="007D3B12">
            <w:pPr>
              <w:widowControl/>
            </w:pPr>
          </w:p>
        </w:tc>
        <w:tc>
          <w:tcPr>
            <w:tcW w:w="3816" w:type="dxa"/>
          </w:tcPr>
          <w:p w14:paraId="59ED2513" w14:textId="77777777" w:rsidR="007D3B12" w:rsidRDefault="007D3B12">
            <w:pPr>
              <w:widowControl/>
            </w:pPr>
            <w:r>
              <w:t>Office Supplies</w:t>
            </w:r>
          </w:p>
        </w:tc>
        <w:tc>
          <w:tcPr>
            <w:tcW w:w="1617" w:type="dxa"/>
          </w:tcPr>
          <w:p w14:paraId="79B438B8" w14:textId="77777777" w:rsidR="007D3B12" w:rsidRDefault="007D3B12">
            <w:pPr>
              <w:widowControl/>
              <w:tabs>
                <w:tab w:val="right" w:pos="1377"/>
              </w:tabs>
              <w:jc w:val="right"/>
            </w:pPr>
            <w:r>
              <w:t>$640.00</w:t>
            </w:r>
          </w:p>
        </w:tc>
      </w:tr>
      <w:tr w:rsidR="007D3B12" w14:paraId="12F66231" w14:textId="77777777">
        <w:trPr>
          <w:cantSplit/>
          <w:jc w:val="center"/>
        </w:trPr>
        <w:tc>
          <w:tcPr>
            <w:tcW w:w="720" w:type="dxa"/>
            <w:vMerge/>
          </w:tcPr>
          <w:p w14:paraId="606DB496" w14:textId="77777777" w:rsidR="007D3B12" w:rsidRDefault="007D3B12">
            <w:pPr>
              <w:widowControl/>
            </w:pPr>
          </w:p>
        </w:tc>
        <w:tc>
          <w:tcPr>
            <w:tcW w:w="3816" w:type="dxa"/>
          </w:tcPr>
          <w:p w14:paraId="6BB5D6D3" w14:textId="77777777" w:rsidR="007D3B12" w:rsidRDefault="007D3B12">
            <w:pPr>
              <w:widowControl/>
            </w:pPr>
            <w:r>
              <w:t>Prepaid Insurance</w:t>
            </w:r>
          </w:p>
        </w:tc>
        <w:tc>
          <w:tcPr>
            <w:tcW w:w="1617" w:type="dxa"/>
          </w:tcPr>
          <w:p w14:paraId="39FF51EA" w14:textId="77777777" w:rsidR="007D3B12" w:rsidRDefault="007D3B12">
            <w:pPr>
              <w:widowControl/>
              <w:tabs>
                <w:tab w:val="right" w:pos="1377"/>
              </w:tabs>
              <w:jc w:val="right"/>
            </w:pPr>
            <w:r>
              <w:rPr>
                <w:u w:val="single"/>
              </w:rPr>
              <w:t>$1,650.00</w:t>
            </w:r>
          </w:p>
        </w:tc>
      </w:tr>
      <w:tr w:rsidR="007D3B12" w14:paraId="049CB6D3" w14:textId="77777777">
        <w:trPr>
          <w:jc w:val="center"/>
        </w:trPr>
        <w:tc>
          <w:tcPr>
            <w:tcW w:w="4536" w:type="dxa"/>
            <w:gridSpan w:val="2"/>
          </w:tcPr>
          <w:p w14:paraId="11219FA9" w14:textId="77777777" w:rsidR="007D3B12" w:rsidRDefault="007D3B12">
            <w:pPr>
              <w:widowControl/>
            </w:pPr>
            <w:r>
              <w:t>Total Current Assets</w:t>
            </w:r>
          </w:p>
        </w:tc>
        <w:tc>
          <w:tcPr>
            <w:tcW w:w="1617" w:type="dxa"/>
          </w:tcPr>
          <w:p w14:paraId="51F6D02A" w14:textId="77777777" w:rsidR="007D3B12" w:rsidRDefault="007D3B12">
            <w:pPr>
              <w:widowControl/>
              <w:tabs>
                <w:tab w:val="right" w:pos="1377"/>
              </w:tabs>
              <w:jc w:val="right"/>
            </w:pPr>
            <w:r>
              <w:rPr>
                <w:u w:val="double"/>
              </w:rPr>
              <w:t>$224,179.00</w:t>
            </w:r>
          </w:p>
        </w:tc>
      </w:tr>
      <w:tr w:rsidR="007D3B12" w14:paraId="298CB5FD" w14:textId="77777777">
        <w:trPr>
          <w:jc w:val="center"/>
        </w:trPr>
        <w:tc>
          <w:tcPr>
            <w:tcW w:w="6153" w:type="dxa"/>
            <w:gridSpan w:val="3"/>
          </w:tcPr>
          <w:p w14:paraId="0B1E6EC8" w14:textId="77777777" w:rsidR="007D3B12" w:rsidRDefault="007D3B12">
            <w:pPr>
              <w:widowControl/>
              <w:tabs>
                <w:tab w:val="left" w:pos="-1440"/>
                <w:tab w:val="left" w:pos="-720"/>
                <w:tab w:val="left" w:pos="0"/>
                <w:tab w:val="left" w:pos="720"/>
                <w:tab w:val="left" w:pos="1440"/>
                <w:tab w:val="left" w:pos="2160"/>
                <w:tab w:val="left" w:pos="2880"/>
                <w:tab w:val="left" w:pos="3600"/>
                <w:tab w:val="left" w:pos="3763"/>
                <w:tab w:val="left" w:pos="4320"/>
                <w:tab w:val="left" w:pos="4483"/>
                <w:tab w:val="left" w:pos="5040"/>
                <w:tab w:val="left" w:pos="5203"/>
              </w:tabs>
            </w:pPr>
            <w:r>
              <w:t>Property and Equipment</w:t>
            </w:r>
            <w:r>
              <w:tab/>
            </w:r>
            <w:r>
              <w:tab/>
            </w:r>
            <w:r>
              <w:tab/>
              <w:t xml:space="preserve">   </w:t>
            </w:r>
          </w:p>
        </w:tc>
      </w:tr>
      <w:tr w:rsidR="007D3B12" w14:paraId="031F4B3E" w14:textId="77777777">
        <w:trPr>
          <w:cantSplit/>
          <w:jc w:val="center"/>
        </w:trPr>
        <w:tc>
          <w:tcPr>
            <w:tcW w:w="720" w:type="dxa"/>
            <w:vMerge w:val="restart"/>
          </w:tcPr>
          <w:p w14:paraId="162E81C1" w14:textId="77777777" w:rsidR="007D3B12" w:rsidRDefault="007D3B12">
            <w:pPr>
              <w:widowControl/>
            </w:pPr>
          </w:p>
        </w:tc>
        <w:tc>
          <w:tcPr>
            <w:tcW w:w="3816" w:type="dxa"/>
          </w:tcPr>
          <w:p w14:paraId="11349099" w14:textId="77777777" w:rsidR="007D3B12" w:rsidRDefault="007D3B12">
            <w:pPr>
              <w:widowControl/>
            </w:pPr>
            <w:r>
              <w:t>Land</w:t>
            </w:r>
          </w:p>
        </w:tc>
        <w:tc>
          <w:tcPr>
            <w:tcW w:w="1617" w:type="dxa"/>
          </w:tcPr>
          <w:p w14:paraId="289BFC00" w14:textId="77777777" w:rsidR="007D3B12" w:rsidRDefault="007D3B12">
            <w:pPr>
              <w:widowControl/>
              <w:tabs>
                <w:tab w:val="right" w:pos="1377"/>
              </w:tabs>
              <w:jc w:val="right"/>
            </w:pPr>
            <w:r>
              <w:t>$25,000.00</w:t>
            </w:r>
          </w:p>
        </w:tc>
      </w:tr>
      <w:tr w:rsidR="007D3B12" w14:paraId="6FB7C487" w14:textId="77777777">
        <w:trPr>
          <w:cantSplit/>
          <w:jc w:val="center"/>
        </w:trPr>
        <w:tc>
          <w:tcPr>
            <w:tcW w:w="720" w:type="dxa"/>
            <w:vMerge/>
          </w:tcPr>
          <w:p w14:paraId="629648B0" w14:textId="77777777" w:rsidR="007D3B12" w:rsidRDefault="007D3B12">
            <w:pPr>
              <w:widowControl/>
            </w:pPr>
          </w:p>
        </w:tc>
        <w:tc>
          <w:tcPr>
            <w:tcW w:w="3816" w:type="dxa"/>
          </w:tcPr>
          <w:p w14:paraId="3A6F6680" w14:textId="77777777" w:rsidR="007D3B12" w:rsidRDefault="007D3B12">
            <w:pPr>
              <w:widowControl/>
            </w:pPr>
            <w:r>
              <w:t>Buildings</w:t>
            </w:r>
          </w:p>
        </w:tc>
        <w:tc>
          <w:tcPr>
            <w:tcW w:w="1617" w:type="dxa"/>
          </w:tcPr>
          <w:p w14:paraId="5EBC0FD2" w14:textId="77777777" w:rsidR="007D3B12" w:rsidRDefault="007D3B12">
            <w:pPr>
              <w:widowControl/>
              <w:tabs>
                <w:tab w:val="right" w:pos="1377"/>
              </w:tabs>
              <w:jc w:val="right"/>
            </w:pPr>
            <w:r>
              <w:t>$140,000.00</w:t>
            </w:r>
          </w:p>
        </w:tc>
      </w:tr>
      <w:tr w:rsidR="007D3B12" w14:paraId="39D57E57" w14:textId="77777777">
        <w:trPr>
          <w:cantSplit/>
          <w:jc w:val="center"/>
        </w:trPr>
        <w:tc>
          <w:tcPr>
            <w:tcW w:w="720" w:type="dxa"/>
            <w:vMerge/>
          </w:tcPr>
          <w:p w14:paraId="77FB55B1" w14:textId="77777777" w:rsidR="007D3B12" w:rsidRDefault="007D3B12">
            <w:pPr>
              <w:widowControl/>
            </w:pPr>
          </w:p>
        </w:tc>
        <w:tc>
          <w:tcPr>
            <w:tcW w:w="3816" w:type="dxa"/>
          </w:tcPr>
          <w:p w14:paraId="001361D0" w14:textId="77777777" w:rsidR="007D3B12" w:rsidRDefault="007D3B12">
            <w:pPr>
              <w:widowControl/>
            </w:pPr>
            <w:r>
              <w:t xml:space="preserve">    Less: </w:t>
            </w:r>
            <w:proofErr w:type="spellStart"/>
            <w:r>
              <w:t>Accum</w:t>
            </w:r>
            <w:proofErr w:type="spellEnd"/>
            <w:r>
              <w:t xml:space="preserve">. </w:t>
            </w:r>
            <w:proofErr w:type="spellStart"/>
            <w:r>
              <w:t>Depr</w:t>
            </w:r>
            <w:proofErr w:type="spellEnd"/>
            <w:r>
              <w:t>.</w:t>
            </w:r>
          </w:p>
        </w:tc>
        <w:tc>
          <w:tcPr>
            <w:tcW w:w="1617" w:type="dxa"/>
          </w:tcPr>
          <w:p w14:paraId="029C1B71" w14:textId="77777777" w:rsidR="007D3B12" w:rsidRDefault="007D3B12">
            <w:pPr>
              <w:widowControl/>
              <w:jc w:val="right"/>
            </w:pPr>
            <w:r>
              <w:t>$(28,000.00)</w:t>
            </w:r>
          </w:p>
        </w:tc>
      </w:tr>
      <w:tr w:rsidR="007D3B12" w14:paraId="1F95A97F" w14:textId="77777777">
        <w:trPr>
          <w:cantSplit/>
          <w:jc w:val="center"/>
        </w:trPr>
        <w:tc>
          <w:tcPr>
            <w:tcW w:w="720" w:type="dxa"/>
            <w:vMerge/>
          </w:tcPr>
          <w:p w14:paraId="4E5CB141" w14:textId="77777777" w:rsidR="007D3B12" w:rsidRDefault="007D3B12">
            <w:pPr>
              <w:widowControl/>
            </w:pPr>
          </w:p>
        </w:tc>
        <w:tc>
          <w:tcPr>
            <w:tcW w:w="3816" w:type="dxa"/>
          </w:tcPr>
          <w:p w14:paraId="5508F696" w14:textId="77777777" w:rsidR="007D3B12" w:rsidRDefault="007D3B12">
            <w:pPr>
              <w:widowControl/>
            </w:pPr>
            <w:r>
              <w:t>Office Equipment</w:t>
            </w:r>
          </w:p>
        </w:tc>
        <w:tc>
          <w:tcPr>
            <w:tcW w:w="1617" w:type="dxa"/>
          </w:tcPr>
          <w:p w14:paraId="53E8A884" w14:textId="77777777" w:rsidR="007D3B12" w:rsidRDefault="007D3B12">
            <w:pPr>
              <w:widowControl/>
              <w:tabs>
                <w:tab w:val="right" w:pos="1377"/>
              </w:tabs>
              <w:jc w:val="right"/>
            </w:pPr>
            <w:r>
              <w:t>$15,570.00</w:t>
            </w:r>
          </w:p>
        </w:tc>
      </w:tr>
      <w:tr w:rsidR="007D3B12" w14:paraId="2D313CF4" w14:textId="77777777">
        <w:trPr>
          <w:cantSplit/>
          <w:jc w:val="center"/>
        </w:trPr>
        <w:tc>
          <w:tcPr>
            <w:tcW w:w="720" w:type="dxa"/>
            <w:vMerge/>
          </w:tcPr>
          <w:p w14:paraId="4B9422EF" w14:textId="77777777" w:rsidR="007D3B12" w:rsidRDefault="007D3B12">
            <w:pPr>
              <w:widowControl/>
            </w:pPr>
          </w:p>
        </w:tc>
        <w:tc>
          <w:tcPr>
            <w:tcW w:w="3816" w:type="dxa"/>
          </w:tcPr>
          <w:p w14:paraId="0D0D14B4" w14:textId="77777777" w:rsidR="007D3B12" w:rsidRDefault="007D3B12">
            <w:pPr>
              <w:widowControl/>
            </w:pPr>
            <w:r>
              <w:t xml:space="preserve">    Less: </w:t>
            </w:r>
            <w:proofErr w:type="spellStart"/>
            <w:r>
              <w:t>Accum</w:t>
            </w:r>
            <w:proofErr w:type="spellEnd"/>
            <w:r>
              <w:t xml:space="preserve">. </w:t>
            </w:r>
            <w:proofErr w:type="spellStart"/>
            <w:r>
              <w:t>Depr</w:t>
            </w:r>
            <w:proofErr w:type="spellEnd"/>
            <w:r>
              <w:t>.</w:t>
            </w:r>
          </w:p>
        </w:tc>
        <w:tc>
          <w:tcPr>
            <w:tcW w:w="1617" w:type="dxa"/>
          </w:tcPr>
          <w:p w14:paraId="49DFE3C1" w14:textId="77777777" w:rsidR="007D3B12" w:rsidRDefault="007D3B12">
            <w:pPr>
              <w:widowControl/>
              <w:jc w:val="right"/>
            </w:pPr>
            <w:r>
              <w:t>$(11,720.00)</w:t>
            </w:r>
          </w:p>
        </w:tc>
      </w:tr>
      <w:tr w:rsidR="007D3B12" w14:paraId="4D8D3DE7" w14:textId="77777777">
        <w:trPr>
          <w:cantSplit/>
          <w:jc w:val="center"/>
        </w:trPr>
        <w:tc>
          <w:tcPr>
            <w:tcW w:w="720" w:type="dxa"/>
            <w:vMerge/>
          </w:tcPr>
          <w:p w14:paraId="54FC2E50" w14:textId="77777777" w:rsidR="007D3B12" w:rsidRDefault="007D3B12">
            <w:pPr>
              <w:widowControl/>
            </w:pPr>
          </w:p>
        </w:tc>
        <w:tc>
          <w:tcPr>
            <w:tcW w:w="3816" w:type="dxa"/>
          </w:tcPr>
          <w:p w14:paraId="69898C73" w14:textId="77777777" w:rsidR="007D3B12" w:rsidRDefault="007D3B12">
            <w:pPr>
              <w:widowControl/>
            </w:pPr>
            <w:r>
              <w:t>Vehicles</w:t>
            </w:r>
          </w:p>
        </w:tc>
        <w:tc>
          <w:tcPr>
            <w:tcW w:w="1617" w:type="dxa"/>
          </w:tcPr>
          <w:p w14:paraId="5CDE0C5D" w14:textId="77777777" w:rsidR="007D3B12" w:rsidRDefault="007D3B12">
            <w:pPr>
              <w:widowControl/>
              <w:tabs>
                <w:tab w:val="right" w:pos="1377"/>
              </w:tabs>
              <w:jc w:val="right"/>
            </w:pPr>
            <w:r>
              <w:t>$42,100.00</w:t>
            </w:r>
          </w:p>
        </w:tc>
      </w:tr>
      <w:tr w:rsidR="007D3B12" w14:paraId="2243F9E1" w14:textId="77777777">
        <w:trPr>
          <w:cantSplit/>
          <w:jc w:val="center"/>
        </w:trPr>
        <w:tc>
          <w:tcPr>
            <w:tcW w:w="720" w:type="dxa"/>
            <w:vMerge/>
          </w:tcPr>
          <w:p w14:paraId="3E8C92E5" w14:textId="77777777" w:rsidR="007D3B12" w:rsidRDefault="007D3B12">
            <w:pPr>
              <w:widowControl/>
            </w:pPr>
          </w:p>
        </w:tc>
        <w:tc>
          <w:tcPr>
            <w:tcW w:w="3816" w:type="dxa"/>
          </w:tcPr>
          <w:p w14:paraId="31EC3C13" w14:textId="77777777" w:rsidR="007D3B12" w:rsidRDefault="007D3B12">
            <w:pPr>
              <w:widowControl/>
            </w:pPr>
            <w:r>
              <w:t xml:space="preserve">    Less: </w:t>
            </w:r>
            <w:proofErr w:type="spellStart"/>
            <w:r>
              <w:t>Accum</w:t>
            </w:r>
            <w:proofErr w:type="spellEnd"/>
            <w:r>
              <w:t xml:space="preserve">. </w:t>
            </w:r>
            <w:proofErr w:type="spellStart"/>
            <w:r>
              <w:t>Depr</w:t>
            </w:r>
            <w:proofErr w:type="spellEnd"/>
            <w:r>
              <w:t>.</w:t>
            </w:r>
          </w:p>
        </w:tc>
        <w:tc>
          <w:tcPr>
            <w:tcW w:w="1617" w:type="dxa"/>
          </w:tcPr>
          <w:p w14:paraId="4EC9796C" w14:textId="77777777" w:rsidR="007D3B12" w:rsidRDefault="007D3B12">
            <w:pPr>
              <w:widowControl/>
              <w:tabs>
                <w:tab w:val="right" w:pos="1377"/>
              </w:tabs>
              <w:jc w:val="right"/>
            </w:pPr>
            <w:r>
              <w:rPr>
                <w:u w:val="single"/>
              </w:rPr>
              <w:t>$(16,300.00)</w:t>
            </w:r>
          </w:p>
        </w:tc>
      </w:tr>
      <w:tr w:rsidR="007D3B12" w14:paraId="34F77E9E" w14:textId="77777777">
        <w:trPr>
          <w:jc w:val="center"/>
        </w:trPr>
        <w:tc>
          <w:tcPr>
            <w:tcW w:w="4536" w:type="dxa"/>
            <w:gridSpan w:val="2"/>
          </w:tcPr>
          <w:p w14:paraId="24D5F7D2" w14:textId="77777777" w:rsidR="007D3B12" w:rsidRDefault="007D3B12">
            <w:pPr>
              <w:widowControl/>
            </w:pPr>
            <w:r>
              <w:t>Total Property and Equipment</w:t>
            </w:r>
          </w:p>
        </w:tc>
        <w:tc>
          <w:tcPr>
            <w:tcW w:w="1617" w:type="dxa"/>
          </w:tcPr>
          <w:p w14:paraId="3F90E6EA" w14:textId="77777777" w:rsidR="007D3B12" w:rsidRDefault="007D3B12">
            <w:pPr>
              <w:widowControl/>
              <w:tabs>
                <w:tab w:val="right" w:pos="1377"/>
              </w:tabs>
              <w:jc w:val="right"/>
            </w:pPr>
            <w:r>
              <w:rPr>
                <w:u w:val="double"/>
              </w:rPr>
              <w:t>$166,650.00</w:t>
            </w:r>
          </w:p>
        </w:tc>
      </w:tr>
      <w:tr w:rsidR="007D3B12" w14:paraId="7A3B3F73" w14:textId="77777777">
        <w:trPr>
          <w:jc w:val="center"/>
        </w:trPr>
        <w:tc>
          <w:tcPr>
            <w:tcW w:w="4536" w:type="dxa"/>
            <w:gridSpan w:val="2"/>
          </w:tcPr>
          <w:p w14:paraId="15C1448C" w14:textId="77777777" w:rsidR="007D3B12" w:rsidRDefault="007D3B12">
            <w:pPr>
              <w:widowControl/>
            </w:pPr>
            <w:r>
              <w:t>Total Assets</w:t>
            </w:r>
          </w:p>
        </w:tc>
        <w:tc>
          <w:tcPr>
            <w:tcW w:w="1617" w:type="dxa"/>
          </w:tcPr>
          <w:p w14:paraId="326F7DD6" w14:textId="77777777" w:rsidR="007D3B12" w:rsidRDefault="007D3B12">
            <w:pPr>
              <w:widowControl/>
              <w:tabs>
                <w:tab w:val="right" w:pos="1377"/>
              </w:tabs>
              <w:jc w:val="right"/>
            </w:pPr>
            <w:r>
              <w:rPr>
                <w:u w:val="double"/>
              </w:rPr>
              <w:t>$390,829.00</w:t>
            </w:r>
          </w:p>
        </w:tc>
      </w:tr>
      <w:tr w:rsidR="007D3B12" w14:paraId="267651B2" w14:textId="77777777">
        <w:trPr>
          <w:jc w:val="center"/>
        </w:trPr>
        <w:tc>
          <w:tcPr>
            <w:tcW w:w="6153" w:type="dxa"/>
            <w:gridSpan w:val="3"/>
          </w:tcPr>
          <w:p w14:paraId="4DFE0E45" w14:textId="77777777" w:rsidR="007D3B12" w:rsidRDefault="007D3B12">
            <w:pPr>
              <w:widowControl/>
            </w:pPr>
          </w:p>
        </w:tc>
      </w:tr>
      <w:tr w:rsidR="007D3B12" w14:paraId="51BF1149" w14:textId="77777777">
        <w:trPr>
          <w:jc w:val="center"/>
        </w:trPr>
        <w:tc>
          <w:tcPr>
            <w:tcW w:w="6153" w:type="dxa"/>
            <w:gridSpan w:val="3"/>
          </w:tcPr>
          <w:p w14:paraId="2428F155" w14:textId="77777777" w:rsidR="007D3B12" w:rsidRDefault="007D3B12">
            <w:pPr>
              <w:widowControl/>
              <w:tabs>
                <w:tab w:val="center" w:pos="240"/>
              </w:tabs>
            </w:pPr>
            <w:r>
              <w:tab/>
            </w:r>
            <w:r>
              <w:rPr>
                <w:u w:val="single"/>
              </w:rPr>
              <w:t>Liabilities &amp; Owner's Equity</w:t>
            </w:r>
          </w:p>
        </w:tc>
      </w:tr>
      <w:tr w:rsidR="007D3B12" w14:paraId="68E4AF3D" w14:textId="77777777">
        <w:trPr>
          <w:jc w:val="center"/>
        </w:trPr>
        <w:tc>
          <w:tcPr>
            <w:tcW w:w="6153" w:type="dxa"/>
            <w:gridSpan w:val="3"/>
          </w:tcPr>
          <w:p w14:paraId="2A06FB55" w14:textId="77777777" w:rsidR="007D3B12" w:rsidRDefault="007D3B12">
            <w:pPr>
              <w:widowControl/>
            </w:pPr>
            <w:r>
              <w:t>Current Liabilities</w:t>
            </w:r>
          </w:p>
        </w:tc>
      </w:tr>
      <w:tr w:rsidR="007D3B12" w14:paraId="5D2A5F37" w14:textId="77777777">
        <w:trPr>
          <w:cantSplit/>
          <w:jc w:val="center"/>
        </w:trPr>
        <w:tc>
          <w:tcPr>
            <w:tcW w:w="720" w:type="dxa"/>
            <w:vMerge w:val="restart"/>
          </w:tcPr>
          <w:p w14:paraId="28239C51" w14:textId="77777777" w:rsidR="007D3B12" w:rsidRDefault="007D3B12">
            <w:pPr>
              <w:widowControl/>
            </w:pPr>
          </w:p>
        </w:tc>
        <w:tc>
          <w:tcPr>
            <w:tcW w:w="3816" w:type="dxa"/>
          </w:tcPr>
          <w:p w14:paraId="79308B24" w14:textId="77777777" w:rsidR="007D3B12" w:rsidRDefault="007D3B12">
            <w:pPr>
              <w:widowControl/>
            </w:pPr>
            <w:r>
              <w:t>Accounts Payable</w:t>
            </w:r>
          </w:p>
        </w:tc>
        <w:tc>
          <w:tcPr>
            <w:tcW w:w="1617" w:type="dxa"/>
          </w:tcPr>
          <w:p w14:paraId="5656DB5D" w14:textId="77777777" w:rsidR="007D3B12" w:rsidRDefault="007D3B12">
            <w:pPr>
              <w:widowControl/>
              <w:tabs>
                <w:tab w:val="right" w:pos="1377"/>
              </w:tabs>
              <w:jc w:val="right"/>
            </w:pPr>
            <w:r>
              <w:t>$30,300.00</w:t>
            </w:r>
          </w:p>
        </w:tc>
      </w:tr>
      <w:tr w:rsidR="007D3B12" w14:paraId="64D911CB" w14:textId="77777777">
        <w:trPr>
          <w:cantSplit/>
          <w:jc w:val="center"/>
        </w:trPr>
        <w:tc>
          <w:tcPr>
            <w:tcW w:w="720" w:type="dxa"/>
            <w:vMerge/>
          </w:tcPr>
          <w:p w14:paraId="3D93B86B" w14:textId="77777777" w:rsidR="007D3B12" w:rsidRDefault="007D3B12">
            <w:pPr>
              <w:widowControl/>
            </w:pPr>
          </w:p>
        </w:tc>
        <w:tc>
          <w:tcPr>
            <w:tcW w:w="3816" w:type="dxa"/>
          </w:tcPr>
          <w:p w14:paraId="6716A8E0" w14:textId="77777777" w:rsidR="007D3B12" w:rsidRDefault="007D3B12">
            <w:pPr>
              <w:widowControl/>
            </w:pPr>
            <w:r>
              <w:t>Note Payable</w:t>
            </w:r>
          </w:p>
        </w:tc>
        <w:tc>
          <w:tcPr>
            <w:tcW w:w="1617" w:type="dxa"/>
          </w:tcPr>
          <w:p w14:paraId="6B598891" w14:textId="77777777" w:rsidR="007D3B12" w:rsidRDefault="007D3B12">
            <w:pPr>
              <w:widowControl/>
              <w:tabs>
                <w:tab w:val="right" w:pos="1377"/>
              </w:tabs>
              <w:jc w:val="right"/>
            </w:pPr>
            <w:r>
              <w:t>$50,000.00</w:t>
            </w:r>
          </w:p>
        </w:tc>
      </w:tr>
      <w:tr w:rsidR="007D3B12" w14:paraId="53548F34" w14:textId="77777777">
        <w:trPr>
          <w:cantSplit/>
          <w:jc w:val="center"/>
        </w:trPr>
        <w:tc>
          <w:tcPr>
            <w:tcW w:w="720" w:type="dxa"/>
            <w:vMerge/>
          </w:tcPr>
          <w:p w14:paraId="768C80F8" w14:textId="77777777" w:rsidR="007D3B12" w:rsidRDefault="007D3B12">
            <w:pPr>
              <w:widowControl/>
            </w:pPr>
          </w:p>
        </w:tc>
        <w:tc>
          <w:tcPr>
            <w:tcW w:w="3816" w:type="dxa"/>
          </w:tcPr>
          <w:p w14:paraId="073C9D56" w14:textId="77777777" w:rsidR="007D3B12" w:rsidRDefault="007D3B12">
            <w:pPr>
              <w:widowControl/>
            </w:pPr>
            <w:r>
              <w:t>Mortgage Note Payable (current portion)</w:t>
            </w:r>
          </w:p>
        </w:tc>
        <w:tc>
          <w:tcPr>
            <w:tcW w:w="1617" w:type="dxa"/>
          </w:tcPr>
          <w:p w14:paraId="3B6CADCE" w14:textId="77777777" w:rsidR="007D3B12" w:rsidRDefault="007D3B12">
            <w:pPr>
              <w:widowControl/>
              <w:tabs>
                <w:tab w:val="right" w:pos="1377"/>
              </w:tabs>
              <w:jc w:val="right"/>
            </w:pPr>
            <w:r>
              <w:rPr>
                <w:u w:val="single"/>
              </w:rPr>
              <w:t>$7,000.00</w:t>
            </w:r>
          </w:p>
        </w:tc>
      </w:tr>
      <w:tr w:rsidR="007D3B12" w14:paraId="186014C3" w14:textId="77777777">
        <w:trPr>
          <w:cantSplit/>
          <w:jc w:val="center"/>
        </w:trPr>
        <w:tc>
          <w:tcPr>
            <w:tcW w:w="720" w:type="dxa"/>
            <w:vMerge/>
          </w:tcPr>
          <w:p w14:paraId="6E068FC9" w14:textId="77777777" w:rsidR="007D3B12" w:rsidRDefault="007D3B12">
            <w:pPr>
              <w:widowControl/>
            </w:pPr>
          </w:p>
        </w:tc>
        <w:tc>
          <w:tcPr>
            <w:tcW w:w="3816" w:type="dxa"/>
          </w:tcPr>
          <w:p w14:paraId="0CC70051" w14:textId="77777777" w:rsidR="007D3B12" w:rsidRDefault="007D3B12">
            <w:pPr>
              <w:widowControl/>
            </w:pPr>
            <w:r>
              <w:t>Total Current Liabilities</w:t>
            </w:r>
          </w:p>
        </w:tc>
        <w:tc>
          <w:tcPr>
            <w:tcW w:w="1617" w:type="dxa"/>
          </w:tcPr>
          <w:p w14:paraId="4963E54A" w14:textId="77777777" w:rsidR="007D3B12" w:rsidRDefault="007D3B12">
            <w:pPr>
              <w:widowControl/>
              <w:tabs>
                <w:tab w:val="right" w:pos="1377"/>
              </w:tabs>
              <w:jc w:val="right"/>
            </w:pPr>
            <w:r>
              <w:rPr>
                <w:u w:val="double"/>
              </w:rPr>
              <w:t>$87,300.00</w:t>
            </w:r>
          </w:p>
        </w:tc>
      </w:tr>
      <w:tr w:rsidR="007D3B12" w14:paraId="32A60D0B" w14:textId="77777777">
        <w:trPr>
          <w:jc w:val="center"/>
        </w:trPr>
        <w:tc>
          <w:tcPr>
            <w:tcW w:w="6153" w:type="dxa"/>
            <w:gridSpan w:val="3"/>
          </w:tcPr>
          <w:p w14:paraId="39093E41" w14:textId="77777777" w:rsidR="007D3B12" w:rsidRDefault="007D3B12">
            <w:pPr>
              <w:widowControl/>
            </w:pPr>
            <w:r>
              <w:t>Long-Term Liabilities</w:t>
            </w:r>
          </w:p>
        </w:tc>
      </w:tr>
      <w:tr w:rsidR="007D3B12" w14:paraId="6CB3C897" w14:textId="77777777">
        <w:trPr>
          <w:jc w:val="center"/>
        </w:trPr>
        <w:tc>
          <w:tcPr>
            <w:tcW w:w="720" w:type="dxa"/>
          </w:tcPr>
          <w:p w14:paraId="274F3923" w14:textId="77777777" w:rsidR="007D3B12" w:rsidRDefault="007D3B12">
            <w:pPr>
              <w:widowControl/>
            </w:pPr>
          </w:p>
        </w:tc>
        <w:tc>
          <w:tcPr>
            <w:tcW w:w="3816" w:type="dxa"/>
          </w:tcPr>
          <w:p w14:paraId="254FBAE6" w14:textId="77777777" w:rsidR="007D3B12" w:rsidRDefault="007D3B12">
            <w:pPr>
              <w:widowControl/>
            </w:pPr>
            <w:r>
              <w:t>Mortgage Note Payable</w:t>
            </w:r>
          </w:p>
        </w:tc>
        <w:tc>
          <w:tcPr>
            <w:tcW w:w="1617" w:type="dxa"/>
          </w:tcPr>
          <w:p w14:paraId="7EC1D275" w14:textId="77777777" w:rsidR="007D3B12" w:rsidRDefault="007D3B12">
            <w:pPr>
              <w:widowControl/>
              <w:tabs>
                <w:tab w:val="right" w:pos="1377"/>
              </w:tabs>
              <w:jc w:val="right"/>
            </w:pPr>
            <w:r>
              <w:rPr>
                <w:u w:val="single"/>
              </w:rPr>
              <w:t>$82,000.00</w:t>
            </w:r>
          </w:p>
        </w:tc>
      </w:tr>
      <w:tr w:rsidR="007D3B12" w14:paraId="5C4155A2" w14:textId="77777777">
        <w:trPr>
          <w:jc w:val="center"/>
        </w:trPr>
        <w:tc>
          <w:tcPr>
            <w:tcW w:w="4536" w:type="dxa"/>
            <w:gridSpan w:val="2"/>
          </w:tcPr>
          <w:p w14:paraId="48232CE2" w14:textId="77777777" w:rsidR="007D3B12" w:rsidRDefault="007D3B12">
            <w:pPr>
              <w:widowControl/>
            </w:pPr>
            <w:r>
              <w:t>Total Liabilities</w:t>
            </w:r>
          </w:p>
        </w:tc>
        <w:tc>
          <w:tcPr>
            <w:tcW w:w="1617" w:type="dxa"/>
          </w:tcPr>
          <w:p w14:paraId="087DC6D4" w14:textId="77777777" w:rsidR="007D3B12" w:rsidRDefault="007D3B12">
            <w:pPr>
              <w:widowControl/>
              <w:tabs>
                <w:tab w:val="right" w:pos="1377"/>
              </w:tabs>
              <w:jc w:val="right"/>
            </w:pPr>
            <w:r>
              <w:rPr>
                <w:u w:val="double"/>
              </w:rPr>
              <w:t>$169,300.00</w:t>
            </w:r>
          </w:p>
        </w:tc>
      </w:tr>
      <w:tr w:rsidR="007D3B12" w14:paraId="0FF7FA68" w14:textId="77777777">
        <w:trPr>
          <w:jc w:val="center"/>
        </w:trPr>
        <w:tc>
          <w:tcPr>
            <w:tcW w:w="6153" w:type="dxa"/>
            <w:gridSpan w:val="3"/>
          </w:tcPr>
          <w:p w14:paraId="517EFE8B" w14:textId="77777777" w:rsidR="007D3B12" w:rsidRDefault="007D3B12">
            <w:pPr>
              <w:widowControl/>
            </w:pPr>
            <w:r>
              <w:t>Stockholder’s Equity</w:t>
            </w:r>
          </w:p>
        </w:tc>
      </w:tr>
      <w:tr w:rsidR="007D3B12" w14:paraId="4BB587CC" w14:textId="77777777">
        <w:trPr>
          <w:jc w:val="center"/>
        </w:trPr>
        <w:tc>
          <w:tcPr>
            <w:tcW w:w="720" w:type="dxa"/>
          </w:tcPr>
          <w:p w14:paraId="374E2E71" w14:textId="77777777" w:rsidR="007D3B12" w:rsidRDefault="007D3B12">
            <w:pPr>
              <w:widowControl/>
            </w:pPr>
          </w:p>
        </w:tc>
        <w:tc>
          <w:tcPr>
            <w:tcW w:w="3816" w:type="dxa"/>
          </w:tcPr>
          <w:p w14:paraId="4D58638A" w14:textId="77777777" w:rsidR="007D3B12" w:rsidRDefault="007D3B12">
            <w:pPr>
              <w:widowControl/>
            </w:pPr>
            <w:r>
              <w:t>Common Stock</w:t>
            </w:r>
          </w:p>
        </w:tc>
        <w:tc>
          <w:tcPr>
            <w:tcW w:w="1617" w:type="dxa"/>
          </w:tcPr>
          <w:p w14:paraId="52EF91B4" w14:textId="77777777" w:rsidR="007D3B12" w:rsidRDefault="007D3B12">
            <w:pPr>
              <w:widowControl/>
              <w:tabs>
                <w:tab w:val="right" w:pos="1377"/>
              </w:tabs>
              <w:jc w:val="right"/>
            </w:pPr>
            <w:r>
              <w:t>$221,529.00</w:t>
            </w:r>
          </w:p>
        </w:tc>
      </w:tr>
      <w:tr w:rsidR="007D3B12" w14:paraId="5EA3793B" w14:textId="77777777">
        <w:trPr>
          <w:jc w:val="center"/>
        </w:trPr>
        <w:tc>
          <w:tcPr>
            <w:tcW w:w="4536" w:type="dxa"/>
            <w:gridSpan w:val="2"/>
          </w:tcPr>
          <w:p w14:paraId="0E277C0C" w14:textId="77777777" w:rsidR="007D3B12" w:rsidRDefault="007D3B12">
            <w:pPr>
              <w:widowControl/>
            </w:pPr>
            <w:r>
              <w:t>Total Liabilities and Owner's Equity</w:t>
            </w:r>
          </w:p>
        </w:tc>
        <w:tc>
          <w:tcPr>
            <w:tcW w:w="1617" w:type="dxa"/>
          </w:tcPr>
          <w:p w14:paraId="1BCE9128" w14:textId="77777777" w:rsidR="007D3B12" w:rsidRDefault="007D3B12">
            <w:pPr>
              <w:widowControl/>
              <w:tabs>
                <w:tab w:val="right" w:pos="1377"/>
              </w:tabs>
              <w:jc w:val="right"/>
              <w:rPr>
                <w:u w:val="double"/>
              </w:rPr>
            </w:pPr>
            <w:r>
              <w:rPr>
                <w:u w:val="double"/>
              </w:rPr>
              <w:t>$390,829.00</w:t>
            </w:r>
          </w:p>
        </w:tc>
      </w:tr>
    </w:tbl>
    <w:p w14:paraId="406EB422" w14:textId="77777777" w:rsidR="007D3B12" w:rsidRDefault="007D3B12">
      <w:pPr>
        <w:pStyle w:val="Heading2"/>
      </w:pPr>
    </w:p>
    <w:p w14:paraId="7201652C" w14:textId="77777777" w:rsidR="007D3B12" w:rsidRDefault="007D3B12">
      <w:pPr>
        <w:pStyle w:val="Heading2"/>
      </w:pPr>
      <w:r>
        <w:br w:type="page"/>
      </w:r>
      <w:r>
        <w:lastRenderedPageBreak/>
        <w:t>Appendix B</w:t>
      </w:r>
    </w:p>
    <w:p w14:paraId="3A934D9C" w14:textId="77777777" w:rsidR="007D3B12" w:rsidRDefault="007D3B12">
      <w:pPr>
        <w:widowControl/>
        <w:jc w:val="center"/>
        <w:rPr>
          <w:b/>
        </w:rPr>
      </w:pPr>
    </w:p>
    <w:p w14:paraId="401520A1" w14:textId="77777777" w:rsidR="007D3B12" w:rsidRDefault="007D3B12">
      <w:pPr>
        <w:widowControl/>
        <w:jc w:val="center"/>
        <w:rPr>
          <w:b/>
        </w:rPr>
      </w:pPr>
      <w:r>
        <w:rPr>
          <w:b/>
        </w:rPr>
        <w:t>MARY’S SUNSHINE POOL INCORPORATED</w:t>
      </w:r>
    </w:p>
    <w:p w14:paraId="05919ADB" w14:textId="77777777" w:rsidR="007D3B12" w:rsidRDefault="007D3B12">
      <w:pPr>
        <w:widowControl/>
        <w:jc w:val="center"/>
        <w:rPr>
          <w:b/>
        </w:rPr>
      </w:pPr>
      <w:r>
        <w:rPr>
          <w:b/>
        </w:rPr>
        <w:t>ACCOUNTS RECEIVABLE</w:t>
      </w:r>
    </w:p>
    <w:p w14:paraId="3DEE7948" w14:textId="77777777" w:rsidR="007D3B12" w:rsidRDefault="007D3B12">
      <w:pPr>
        <w:widowControl/>
        <w:jc w:val="center"/>
        <w:rPr>
          <w:b/>
        </w:rPr>
      </w:pPr>
      <w:r>
        <w:rPr>
          <w:b/>
        </w:rPr>
        <w:t>DATA FROM SUBSIDIARY LEDGER</w:t>
      </w:r>
    </w:p>
    <w:p w14:paraId="00AFA211" w14:textId="77777777" w:rsidR="007D3B12" w:rsidRDefault="007D3B12">
      <w:pPr>
        <w:widowControl/>
        <w:jc w:val="center"/>
        <w:rPr>
          <w:b/>
        </w:rPr>
      </w:pPr>
      <w:r>
        <w:rPr>
          <w:b/>
        </w:rPr>
        <w:t>JUNE 30 (YEAR OF AUTOMATION)</w:t>
      </w:r>
    </w:p>
    <w:p w14:paraId="6CE910A8" w14:textId="77777777" w:rsidR="007D3B12" w:rsidRDefault="007D3B12">
      <w:pPr>
        <w:widowControl/>
        <w:jc w:val="center"/>
      </w:pPr>
    </w:p>
    <w:tbl>
      <w:tblPr>
        <w:tblW w:w="0" w:type="auto"/>
        <w:jc w:val="center"/>
        <w:tblLayout w:type="fixed"/>
        <w:tblCellMar>
          <w:left w:w="120" w:type="dxa"/>
          <w:right w:w="120" w:type="dxa"/>
        </w:tblCellMar>
        <w:tblLook w:val="0000" w:firstRow="0" w:lastRow="0" w:firstColumn="0" w:lastColumn="0" w:noHBand="0" w:noVBand="0"/>
      </w:tblPr>
      <w:tblGrid>
        <w:gridCol w:w="4035"/>
        <w:gridCol w:w="1440"/>
        <w:gridCol w:w="1440"/>
        <w:gridCol w:w="1440"/>
      </w:tblGrid>
      <w:tr w:rsidR="007D3B12" w14:paraId="427A3B11" w14:textId="77777777">
        <w:trPr>
          <w:jc w:val="center"/>
        </w:trPr>
        <w:tc>
          <w:tcPr>
            <w:tcW w:w="4035" w:type="dxa"/>
          </w:tcPr>
          <w:p w14:paraId="4430FCDC" w14:textId="77777777" w:rsidR="007D3B12" w:rsidRDefault="007D3B12">
            <w:pPr>
              <w:widowControl/>
            </w:pPr>
            <w:r>
              <w:rPr>
                <w:u w:val="single"/>
              </w:rPr>
              <w:t>Customer</w:t>
            </w:r>
          </w:p>
        </w:tc>
        <w:tc>
          <w:tcPr>
            <w:tcW w:w="1440" w:type="dxa"/>
          </w:tcPr>
          <w:p w14:paraId="266164A8" w14:textId="77777777" w:rsidR="007D3B12" w:rsidRDefault="007D3B12">
            <w:pPr>
              <w:widowControl/>
              <w:rPr>
                <w:u w:val="single"/>
              </w:rPr>
            </w:pPr>
            <w:r>
              <w:rPr>
                <w:u w:val="single"/>
              </w:rPr>
              <w:t>Invoice number</w:t>
            </w:r>
          </w:p>
        </w:tc>
        <w:tc>
          <w:tcPr>
            <w:tcW w:w="1440" w:type="dxa"/>
          </w:tcPr>
          <w:p w14:paraId="015F479E" w14:textId="77777777" w:rsidR="007D3B12" w:rsidRDefault="007D3B12">
            <w:pPr>
              <w:widowControl/>
              <w:rPr>
                <w:u w:val="single"/>
              </w:rPr>
            </w:pPr>
            <w:r>
              <w:rPr>
                <w:u w:val="single"/>
              </w:rPr>
              <w:t>Date</w:t>
            </w:r>
          </w:p>
        </w:tc>
        <w:tc>
          <w:tcPr>
            <w:tcW w:w="1440" w:type="dxa"/>
          </w:tcPr>
          <w:p w14:paraId="3F4B2FEC" w14:textId="77777777" w:rsidR="007D3B12" w:rsidRDefault="007D3B12">
            <w:pPr>
              <w:widowControl/>
            </w:pPr>
            <w:r>
              <w:rPr>
                <w:u w:val="single"/>
              </w:rPr>
              <w:t>Balance</w:t>
            </w:r>
          </w:p>
        </w:tc>
      </w:tr>
      <w:tr w:rsidR="007D3B12" w14:paraId="25B190EB" w14:textId="77777777">
        <w:trPr>
          <w:jc w:val="center"/>
        </w:trPr>
        <w:tc>
          <w:tcPr>
            <w:tcW w:w="4035" w:type="dxa"/>
          </w:tcPr>
          <w:p w14:paraId="6638C14F" w14:textId="77777777" w:rsidR="007D3B12" w:rsidRDefault="007D3B12">
            <w:pPr>
              <w:widowControl/>
            </w:pPr>
            <w:r>
              <w:t>Hill Township</w:t>
            </w:r>
          </w:p>
        </w:tc>
        <w:tc>
          <w:tcPr>
            <w:tcW w:w="1440" w:type="dxa"/>
          </w:tcPr>
          <w:p w14:paraId="2A5CCE24" w14:textId="77777777" w:rsidR="007D3B12" w:rsidRDefault="007D3B12">
            <w:pPr>
              <w:pStyle w:val="TOC2"/>
              <w:spacing w:before="0" w:after="0"/>
              <w:rPr>
                <w:snapToGrid w:val="0"/>
                <w:szCs w:val="20"/>
              </w:rPr>
            </w:pPr>
            <w:r>
              <w:rPr>
                <w:snapToGrid w:val="0"/>
                <w:szCs w:val="20"/>
              </w:rPr>
              <w:t>2288</w:t>
            </w:r>
          </w:p>
        </w:tc>
        <w:tc>
          <w:tcPr>
            <w:tcW w:w="1440" w:type="dxa"/>
          </w:tcPr>
          <w:p w14:paraId="455CF7C5" w14:textId="77777777" w:rsidR="007D3B12" w:rsidRDefault="007D3B12">
            <w:pPr>
              <w:widowControl/>
            </w:pPr>
            <w:r>
              <w:t>5/1/PRYR</w:t>
            </w:r>
          </w:p>
        </w:tc>
        <w:tc>
          <w:tcPr>
            <w:tcW w:w="1440" w:type="dxa"/>
          </w:tcPr>
          <w:p w14:paraId="1A9A1F5A" w14:textId="77777777" w:rsidR="007D3B12" w:rsidRDefault="007D3B12">
            <w:pPr>
              <w:widowControl/>
            </w:pPr>
            <w:r>
              <w:t>$7,474.00</w:t>
            </w:r>
          </w:p>
        </w:tc>
      </w:tr>
      <w:tr w:rsidR="007D3B12" w14:paraId="4DB5A698" w14:textId="77777777">
        <w:trPr>
          <w:jc w:val="center"/>
        </w:trPr>
        <w:tc>
          <w:tcPr>
            <w:tcW w:w="4035" w:type="dxa"/>
          </w:tcPr>
          <w:p w14:paraId="28115D51" w14:textId="77777777" w:rsidR="007D3B12" w:rsidRDefault="007D3B12">
            <w:pPr>
              <w:widowControl/>
            </w:pPr>
            <w:r>
              <w:t>Cobb YMCA</w:t>
            </w:r>
          </w:p>
        </w:tc>
        <w:tc>
          <w:tcPr>
            <w:tcW w:w="1440" w:type="dxa"/>
          </w:tcPr>
          <w:p w14:paraId="3D35AD04" w14:textId="77777777" w:rsidR="007D3B12" w:rsidRDefault="007D3B12">
            <w:pPr>
              <w:widowControl/>
            </w:pPr>
            <w:r>
              <w:t>2438</w:t>
            </w:r>
          </w:p>
        </w:tc>
        <w:tc>
          <w:tcPr>
            <w:tcW w:w="1440" w:type="dxa"/>
          </w:tcPr>
          <w:p w14:paraId="4F3B3BF5" w14:textId="77777777" w:rsidR="007D3B12" w:rsidRDefault="007D3B12">
            <w:pPr>
              <w:widowControl/>
            </w:pPr>
            <w:r>
              <w:t>5/15/PRYR</w:t>
            </w:r>
          </w:p>
        </w:tc>
        <w:tc>
          <w:tcPr>
            <w:tcW w:w="1440" w:type="dxa"/>
          </w:tcPr>
          <w:p w14:paraId="2E78071D" w14:textId="77777777" w:rsidR="007D3B12" w:rsidRDefault="007D3B12">
            <w:pPr>
              <w:widowControl/>
            </w:pPr>
            <w:r>
              <w:t>$6,900.00</w:t>
            </w:r>
          </w:p>
        </w:tc>
      </w:tr>
      <w:tr w:rsidR="007D3B12" w14:paraId="637F5352" w14:textId="77777777">
        <w:trPr>
          <w:jc w:val="center"/>
        </w:trPr>
        <w:tc>
          <w:tcPr>
            <w:tcW w:w="4035" w:type="dxa"/>
          </w:tcPr>
          <w:p w14:paraId="4CC504DD" w14:textId="77777777" w:rsidR="007D3B12" w:rsidRDefault="007D3B12">
            <w:pPr>
              <w:widowControl/>
            </w:pPr>
            <w:r>
              <w:t>Girl’s Camp</w:t>
            </w:r>
          </w:p>
        </w:tc>
        <w:tc>
          <w:tcPr>
            <w:tcW w:w="1440" w:type="dxa"/>
          </w:tcPr>
          <w:p w14:paraId="3D585E7D" w14:textId="77777777" w:rsidR="007D3B12" w:rsidRDefault="007D3B12">
            <w:pPr>
              <w:widowControl/>
            </w:pPr>
            <w:r>
              <w:t>2440</w:t>
            </w:r>
          </w:p>
        </w:tc>
        <w:tc>
          <w:tcPr>
            <w:tcW w:w="1440" w:type="dxa"/>
          </w:tcPr>
          <w:p w14:paraId="022DB0D7" w14:textId="77777777" w:rsidR="007D3B12" w:rsidRDefault="007D3B12">
            <w:pPr>
              <w:widowControl/>
            </w:pPr>
            <w:r>
              <w:t>5/21/PRYR</w:t>
            </w:r>
          </w:p>
        </w:tc>
        <w:tc>
          <w:tcPr>
            <w:tcW w:w="1440" w:type="dxa"/>
          </w:tcPr>
          <w:p w14:paraId="2DE5C9E6" w14:textId="77777777" w:rsidR="007D3B12" w:rsidRDefault="007D3B12">
            <w:pPr>
              <w:widowControl/>
            </w:pPr>
            <w:r>
              <w:t>$7,836.00</w:t>
            </w:r>
          </w:p>
        </w:tc>
      </w:tr>
      <w:tr w:rsidR="007D3B12" w14:paraId="35D8ABB4" w14:textId="77777777">
        <w:trPr>
          <w:jc w:val="center"/>
        </w:trPr>
        <w:tc>
          <w:tcPr>
            <w:tcW w:w="4035" w:type="dxa"/>
          </w:tcPr>
          <w:p w14:paraId="26AC6EAC" w14:textId="77777777" w:rsidR="007D3B12" w:rsidRDefault="007D3B12">
            <w:pPr>
              <w:widowControl/>
            </w:pPr>
            <w:r>
              <w:t>Valley and Hill Park</w:t>
            </w:r>
          </w:p>
        </w:tc>
        <w:tc>
          <w:tcPr>
            <w:tcW w:w="1440" w:type="dxa"/>
          </w:tcPr>
          <w:p w14:paraId="401E75F4" w14:textId="77777777" w:rsidR="007D3B12" w:rsidRDefault="007D3B12">
            <w:pPr>
              <w:widowControl/>
            </w:pPr>
            <w:r>
              <w:t>2446</w:t>
            </w:r>
          </w:p>
        </w:tc>
        <w:tc>
          <w:tcPr>
            <w:tcW w:w="1440" w:type="dxa"/>
          </w:tcPr>
          <w:p w14:paraId="6B9FF7B1" w14:textId="77777777" w:rsidR="007D3B12" w:rsidRDefault="007D3B12">
            <w:pPr>
              <w:widowControl/>
            </w:pPr>
            <w:r>
              <w:t>5/31/PRYR</w:t>
            </w:r>
          </w:p>
        </w:tc>
        <w:tc>
          <w:tcPr>
            <w:tcW w:w="1440" w:type="dxa"/>
          </w:tcPr>
          <w:p w14:paraId="72EE2A46" w14:textId="77777777" w:rsidR="007D3B12" w:rsidRDefault="007D3B12">
            <w:pPr>
              <w:widowControl/>
            </w:pPr>
            <w:r>
              <w:t>$5,000.00</w:t>
            </w:r>
          </w:p>
        </w:tc>
      </w:tr>
      <w:tr w:rsidR="007D3B12" w14:paraId="123BA83D" w14:textId="77777777">
        <w:trPr>
          <w:jc w:val="center"/>
        </w:trPr>
        <w:tc>
          <w:tcPr>
            <w:tcW w:w="4035" w:type="dxa"/>
          </w:tcPr>
          <w:p w14:paraId="543FDE00" w14:textId="77777777" w:rsidR="007D3B12" w:rsidRDefault="007D3B12">
            <w:pPr>
              <w:widowControl/>
            </w:pPr>
            <w:r>
              <w:t>Cobb County Parks and Recreation</w:t>
            </w:r>
          </w:p>
        </w:tc>
        <w:tc>
          <w:tcPr>
            <w:tcW w:w="1440" w:type="dxa"/>
          </w:tcPr>
          <w:p w14:paraId="31347606" w14:textId="77777777" w:rsidR="007D3B12" w:rsidRDefault="007D3B12">
            <w:pPr>
              <w:widowControl/>
            </w:pPr>
            <w:r>
              <w:t>2450</w:t>
            </w:r>
          </w:p>
        </w:tc>
        <w:tc>
          <w:tcPr>
            <w:tcW w:w="1440" w:type="dxa"/>
          </w:tcPr>
          <w:p w14:paraId="44A09DB8" w14:textId="77777777" w:rsidR="007D3B12" w:rsidRDefault="007D3B12">
            <w:pPr>
              <w:widowControl/>
            </w:pPr>
            <w:r>
              <w:t>6/1/PRYR</w:t>
            </w:r>
          </w:p>
        </w:tc>
        <w:tc>
          <w:tcPr>
            <w:tcW w:w="1440" w:type="dxa"/>
          </w:tcPr>
          <w:p w14:paraId="60CF7801" w14:textId="77777777" w:rsidR="007D3B12" w:rsidRDefault="007D3B12">
            <w:pPr>
              <w:widowControl/>
            </w:pPr>
            <w:r>
              <w:t>$2,863.00</w:t>
            </w:r>
          </w:p>
        </w:tc>
      </w:tr>
      <w:tr w:rsidR="007D3B12" w14:paraId="2F21FB20" w14:textId="77777777">
        <w:trPr>
          <w:jc w:val="center"/>
        </w:trPr>
        <w:tc>
          <w:tcPr>
            <w:tcW w:w="4035" w:type="dxa"/>
          </w:tcPr>
          <w:p w14:paraId="15B1F8E4" w14:textId="77777777" w:rsidR="007D3B12" w:rsidRDefault="007D3B12">
            <w:pPr>
              <w:widowControl/>
            </w:pPr>
            <w:r>
              <w:t>Workout Pool and Spa</w:t>
            </w:r>
          </w:p>
        </w:tc>
        <w:tc>
          <w:tcPr>
            <w:tcW w:w="1440" w:type="dxa"/>
          </w:tcPr>
          <w:p w14:paraId="67A5F64D" w14:textId="77777777" w:rsidR="007D3B12" w:rsidRDefault="007D3B12">
            <w:pPr>
              <w:widowControl/>
            </w:pPr>
            <w:r>
              <w:t>2525</w:t>
            </w:r>
          </w:p>
        </w:tc>
        <w:tc>
          <w:tcPr>
            <w:tcW w:w="1440" w:type="dxa"/>
          </w:tcPr>
          <w:p w14:paraId="64E6E001" w14:textId="77777777" w:rsidR="007D3B12" w:rsidRDefault="007D3B12">
            <w:pPr>
              <w:widowControl/>
            </w:pPr>
            <w:r>
              <w:t>6/5/PRYR</w:t>
            </w:r>
          </w:p>
        </w:tc>
        <w:tc>
          <w:tcPr>
            <w:tcW w:w="1440" w:type="dxa"/>
          </w:tcPr>
          <w:p w14:paraId="082C861F" w14:textId="77777777" w:rsidR="007D3B12" w:rsidRDefault="007D3B12">
            <w:pPr>
              <w:widowControl/>
            </w:pPr>
            <w:r>
              <w:t>$5,700.00</w:t>
            </w:r>
          </w:p>
        </w:tc>
      </w:tr>
      <w:tr w:rsidR="007D3B12" w14:paraId="385A7B7B" w14:textId="77777777">
        <w:trPr>
          <w:jc w:val="center"/>
        </w:trPr>
        <w:tc>
          <w:tcPr>
            <w:tcW w:w="4035" w:type="dxa"/>
          </w:tcPr>
          <w:p w14:paraId="45ABC661" w14:textId="77777777" w:rsidR="007D3B12" w:rsidRDefault="007D3B12">
            <w:pPr>
              <w:widowControl/>
            </w:pPr>
            <w:r>
              <w:t>Marietta City School System</w:t>
            </w:r>
          </w:p>
        </w:tc>
        <w:tc>
          <w:tcPr>
            <w:tcW w:w="1440" w:type="dxa"/>
          </w:tcPr>
          <w:p w14:paraId="69E64337" w14:textId="77777777" w:rsidR="007D3B12" w:rsidRDefault="007D3B12">
            <w:pPr>
              <w:widowControl/>
            </w:pPr>
            <w:r>
              <w:t>2526</w:t>
            </w:r>
          </w:p>
        </w:tc>
        <w:tc>
          <w:tcPr>
            <w:tcW w:w="1440" w:type="dxa"/>
          </w:tcPr>
          <w:p w14:paraId="41AD75DD" w14:textId="77777777" w:rsidR="007D3B12" w:rsidRDefault="007D3B12">
            <w:pPr>
              <w:widowControl/>
            </w:pPr>
            <w:r>
              <w:t>6/6/PRYR</w:t>
            </w:r>
          </w:p>
        </w:tc>
        <w:tc>
          <w:tcPr>
            <w:tcW w:w="1440" w:type="dxa"/>
          </w:tcPr>
          <w:p w14:paraId="368F73CE" w14:textId="77777777" w:rsidR="007D3B12" w:rsidRDefault="007D3B12">
            <w:pPr>
              <w:widowControl/>
            </w:pPr>
            <w:r>
              <w:t>$8,316.00</w:t>
            </w:r>
          </w:p>
        </w:tc>
      </w:tr>
      <w:tr w:rsidR="007D3B12" w14:paraId="609109B3" w14:textId="77777777">
        <w:trPr>
          <w:jc w:val="center"/>
        </w:trPr>
        <w:tc>
          <w:tcPr>
            <w:tcW w:w="4035" w:type="dxa"/>
          </w:tcPr>
          <w:p w14:paraId="023FE8C4" w14:textId="77777777" w:rsidR="007D3B12" w:rsidRDefault="007D3B12">
            <w:pPr>
              <w:widowControl/>
            </w:pPr>
            <w:r>
              <w:t>Hill and Dell Housing Development</w:t>
            </w:r>
          </w:p>
        </w:tc>
        <w:tc>
          <w:tcPr>
            <w:tcW w:w="1440" w:type="dxa"/>
          </w:tcPr>
          <w:p w14:paraId="68D15AD4" w14:textId="77777777" w:rsidR="007D3B12" w:rsidRDefault="007D3B12">
            <w:pPr>
              <w:widowControl/>
            </w:pPr>
            <w:r>
              <w:t>2598</w:t>
            </w:r>
          </w:p>
        </w:tc>
        <w:tc>
          <w:tcPr>
            <w:tcW w:w="1440" w:type="dxa"/>
          </w:tcPr>
          <w:p w14:paraId="429656A0" w14:textId="77777777" w:rsidR="007D3B12" w:rsidRDefault="007D3B12">
            <w:pPr>
              <w:widowControl/>
            </w:pPr>
            <w:r>
              <w:t>6/8/PRYR</w:t>
            </w:r>
          </w:p>
        </w:tc>
        <w:tc>
          <w:tcPr>
            <w:tcW w:w="1440" w:type="dxa"/>
          </w:tcPr>
          <w:p w14:paraId="1C862047" w14:textId="77777777" w:rsidR="007D3B12" w:rsidRDefault="007D3B12">
            <w:pPr>
              <w:widowControl/>
            </w:pPr>
            <w:r>
              <w:t>$7,516.00</w:t>
            </w:r>
          </w:p>
        </w:tc>
      </w:tr>
      <w:tr w:rsidR="007D3B12" w14:paraId="6157969C" w14:textId="77777777">
        <w:trPr>
          <w:jc w:val="center"/>
        </w:trPr>
        <w:tc>
          <w:tcPr>
            <w:tcW w:w="4035" w:type="dxa"/>
          </w:tcPr>
          <w:p w14:paraId="372E03ED" w14:textId="77777777" w:rsidR="007D3B12" w:rsidRDefault="007D3B12">
            <w:pPr>
              <w:widowControl/>
            </w:pPr>
            <w:r>
              <w:t>Park for Kids and Adults</w:t>
            </w:r>
          </w:p>
        </w:tc>
        <w:tc>
          <w:tcPr>
            <w:tcW w:w="1440" w:type="dxa"/>
          </w:tcPr>
          <w:p w14:paraId="7B596426" w14:textId="77777777" w:rsidR="007D3B12" w:rsidRDefault="007D3B12">
            <w:pPr>
              <w:widowControl/>
            </w:pPr>
            <w:r>
              <w:t>2621</w:t>
            </w:r>
          </w:p>
        </w:tc>
        <w:tc>
          <w:tcPr>
            <w:tcW w:w="1440" w:type="dxa"/>
          </w:tcPr>
          <w:p w14:paraId="2F6409D4" w14:textId="77777777" w:rsidR="007D3B12" w:rsidRDefault="007D3B12">
            <w:pPr>
              <w:widowControl/>
            </w:pPr>
            <w:r>
              <w:t>6/10/PRYR</w:t>
            </w:r>
          </w:p>
        </w:tc>
        <w:tc>
          <w:tcPr>
            <w:tcW w:w="1440" w:type="dxa"/>
          </w:tcPr>
          <w:p w14:paraId="2BD9E5F4" w14:textId="77777777" w:rsidR="007D3B12" w:rsidRDefault="007D3B12">
            <w:pPr>
              <w:widowControl/>
            </w:pPr>
            <w:r>
              <w:t>$3,500.00</w:t>
            </w:r>
          </w:p>
        </w:tc>
      </w:tr>
      <w:tr w:rsidR="007D3B12" w14:paraId="58483CF5" w14:textId="77777777">
        <w:trPr>
          <w:jc w:val="center"/>
        </w:trPr>
        <w:tc>
          <w:tcPr>
            <w:tcW w:w="4035" w:type="dxa"/>
          </w:tcPr>
          <w:p w14:paraId="7839B7C2" w14:textId="77777777" w:rsidR="007D3B12" w:rsidRDefault="007D3B12">
            <w:pPr>
              <w:widowControl/>
            </w:pPr>
            <w:proofErr w:type="spellStart"/>
            <w:r>
              <w:t>WatershipDown</w:t>
            </w:r>
            <w:proofErr w:type="spellEnd"/>
            <w:r>
              <w:t xml:space="preserve"> Township</w:t>
            </w:r>
          </w:p>
        </w:tc>
        <w:tc>
          <w:tcPr>
            <w:tcW w:w="1440" w:type="dxa"/>
          </w:tcPr>
          <w:p w14:paraId="594B8C8E" w14:textId="77777777" w:rsidR="007D3B12" w:rsidRDefault="007D3B12">
            <w:pPr>
              <w:widowControl/>
            </w:pPr>
            <w:r>
              <w:t>2651</w:t>
            </w:r>
          </w:p>
        </w:tc>
        <w:tc>
          <w:tcPr>
            <w:tcW w:w="1440" w:type="dxa"/>
          </w:tcPr>
          <w:p w14:paraId="425BFFD3" w14:textId="77777777" w:rsidR="007D3B12" w:rsidRDefault="007D3B12">
            <w:pPr>
              <w:widowControl/>
            </w:pPr>
            <w:r>
              <w:t>6/15/PRYR</w:t>
            </w:r>
          </w:p>
        </w:tc>
        <w:tc>
          <w:tcPr>
            <w:tcW w:w="1440" w:type="dxa"/>
          </w:tcPr>
          <w:p w14:paraId="5E720C21" w14:textId="77777777" w:rsidR="007D3B12" w:rsidRDefault="007D3B12">
            <w:pPr>
              <w:widowControl/>
            </w:pPr>
            <w:r>
              <w:t>$4,881.00</w:t>
            </w:r>
          </w:p>
        </w:tc>
      </w:tr>
      <w:tr w:rsidR="007D3B12" w14:paraId="3C2637E3" w14:textId="77777777">
        <w:trPr>
          <w:jc w:val="center"/>
        </w:trPr>
        <w:tc>
          <w:tcPr>
            <w:tcW w:w="4035" w:type="dxa"/>
          </w:tcPr>
          <w:p w14:paraId="66575D37" w14:textId="77777777" w:rsidR="007D3B12" w:rsidRDefault="007D3B12">
            <w:pPr>
              <w:widowControl/>
            </w:pPr>
            <w:r>
              <w:t>Chumming YWCA</w:t>
            </w:r>
          </w:p>
        </w:tc>
        <w:tc>
          <w:tcPr>
            <w:tcW w:w="1440" w:type="dxa"/>
          </w:tcPr>
          <w:p w14:paraId="409FFB7F" w14:textId="77777777" w:rsidR="007D3B12" w:rsidRDefault="007D3B12">
            <w:pPr>
              <w:widowControl/>
            </w:pPr>
            <w:r>
              <w:t>2655</w:t>
            </w:r>
          </w:p>
        </w:tc>
        <w:tc>
          <w:tcPr>
            <w:tcW w:w="1440" w:type="dxa"/>
          </w:tcPr>
          <w:p w14:paraId="547FFBEC" w14:textId="77777777" w:rsidR="007D3B12" w:rsidRDefault="007D3B12">
            <w:pPr>
              <w:widowControl/>
            </w:pPr>
            <w:r>
              <w:t>6/21/PRYR</w:t>
            </w:r>
          </w:p>
        </w:tc>
        <w:tc>
          <w:tcPr>
            <w:tcW w:w="1440" w:type="dxa"/>
          </w:tcPr>
          <w:p w14:paraId="4CF05CD5" w14:textId="77777777" w:rsidR="007D3B12" w:rsidRDefault="007D3B12">
            <w:pPr>
              <w:widowControl/>
            </w:pPr>
            <w:r>
              <w:t>$7,296.00</w:t>
            </w:r>
          </w:p>
        </w:tc>
      </w:tr>
      <w:tr w:rsidR="007D3B12" w14:paraId="7079E885" w14:textId="77777777">
        <w:trPr>
          <w:jc w:val="center"/>
        </w:trPr>
        <w:tc>
          <w:tcPr>
            <w:tcW w:w="4035" w:type="dxa"/>
          </w:tcPr>
          <w:p w14:paraId="213AD782" w14:textId="77777777" w:rsidR="007D3B12" w:rsidRDefault="007D3B12">
            <w:pPr>
              <w:widowControl/>
            </w:pPr>
            <w:r>
              <w:t>Forsyth County School System</w:t>
            </w:r>
          </w:p>
        </w:tc>
        <w:tc>
          <w:tcPr>
            <w:tcW w:w="1440" w:type="dxa"/>
          </w:tcPr>
          <w:p w14:paraId="696A5A1C" w14:textId="77777777" w:rsidR="007D3B12" w:rsidRDefault="007D3B12">
            <w:pPr>
              <w:widowControl/>
            </w:pPr>
            <w:r>
              <w:t>2662</w:t>
            </w:r>
          </w:p>
        </w:tc>
        <w:tc>
          <w:tcPr>
            <w:tcW w:w="1440" w:type="dxa"/>
          </w:tcPr>
          <w:p w14:paraId="300FD3BE" w14:textId="77777777" w:rsidR="007D3B12" w:rsidRDefault="007D3B12">
            <w:pPr>
              <w:widowControl/>
            </w:pPr>
            <w:r>
              <w:t>6/22/PRYR</w:t>
            </w:r>
          </w:p>
        </w:tc>
        <w:tc>
          <w:tcPr>
            <w:tcW w:w="1440" w:type="dxa"/>
          </w:tcPr>
          <w:p w14:paraId="6A3AE541" w14:textId="77777777" w:rsidR="007D3B12" w:rsidRDefault="007D3B12">
            <w:pPr>
              <w:widowControl/>
            </w:pPr>
            <w:r>
              <w:t>$5,064.00</w:t>
            </w:r>
          </w:p>
        </w:tc>
      </w:tr>
      <w:tr w:rsidR="007D3B12" w14:paraId="31B834C2" w14:textId="77777777">
        <w:trPr>
          <w:jc w:val="center"/>
        </w:trPr>
        <w:tc>
          <w:tcPr>
            <w:tcW w:w="4035" w:type="dxa"/>
          </w:tcPr>
          <w:p w14:paraId="0FDA2477" w14:textId="77777777" w:rsidR="007D3B12" w:rsidRDefault="007D3B12">
            <w:pPr>
              <w:widowControl/>
            </w:pPr>
            <w:r>
              <w:t>Cobb Community College</w:t>
            </w:r>
          </w:p>
        </w:tc>
        <w:tc>
          <w:tcPr>
            <w:tcW w:w="1440" w:type="dxa"/>
          </w:tcPr>
          <w:p w14:paraId="3EB59D4E" w14:textId="77777777" w:rsidR="007D3B12" w:rsidRDefault="007D3B12">
            <w:pPr>
              <w:widowControl/>
            </w:pPr>
            <w:r>
              <w:t>2777</w:t>
            </w:r>
          </w:p>
        </w:tc>
        <w:tc>
          <w:tcPr>
            <w:tcW w:w="1440" w:type="dxa"/>
          </w:tcPr>
          <w:p w14:paraId="58609C64" w14:textId="77777777" w:rsidR="007D3B12" w:rsidRDefault="007D3B12">
            <w:pPr>
              <w:widowControl/>
            </w:pPr>
            <w:r>
              <w:t>6/25/PRYR</w:t>
            </w:r>
          </w:p>
        </w:tc>
        <w:tc>
          <w:tcPr>
            <w:tcW w:w="1440" w:type="dxa"/>
          </w:tcPr>
          <w:p w14:paraId="0D5C871E" w14:textId="77777777" w:rsidR="007D3B12" w:rsidRDefault="007D3B12">
            <w:pPr>
              <w:widowControl/>
            </w:pPr>
            <w:r>
              <w:t xml:space="preserve">$6,137.00 </w:t>
            </w:r>
          </w:p>
        </w:tc>
      </w:tr>
      <w:tr w:rsidR="007D3B12" w14:paraId="46C154ED" w14:textId="77777777">
        <w:trPr>
          <w:jc w:val="center"/>
        </w:trPr>
        <w:tc>
          <w:tcPr>
            <w:tcW w:w="4035" w:type="dxa"/>
          </w:tcPr>
          <w:p w14:paraId="02CCCC6C" w14:textId="77777777" w:rsidR="007D3B12" w:rsidRDefault="007D3B12">
            <w:pPr>
              <w:widowControl/>
            </w:pPr>
            <w:r>
              <w:t>Fulton County Parks and Recreation</w:t>
            </w:r>
          </w:p>
        </w:tc>
        <w:tc>
          <w:tcPr>
            <w:tcW w:w="1440" w:type="dxa"/>
          </w:tcPr>
          <w:p w14:paraId="05CB0BD4" w14:textId="77777777" w:rsidR="007D3B12" w:rsidRDefault="007D3B12">
            <w:pPr>
              <w:widowControl/>
            </w:pPr>
            <w:r>
              <w:t>2788</w:t>
            </w:r>
          </w:p>
        </w:tc>
        <w:tc>
          <w:tcPr>
            <w:tcW w:w="1440" w:type="dxa"/>
          </w:tcPr>
          <w:p w14:paraId="59916728" w14:textId="77777777" w:rsidR="007D3B12" w:rsidRDefault="007D3B12">
            <w:pPr>
              <w:widowControl/>
            </w:pPr>
            <w:r>
              <w:t>6/26/PRYR</w:t>
            </w:r>
          </w:p>
        </w:tc>
        <w:tc>
          <w:tcPr>
            <w:tcW w:w="1440" w:type="dxa"/>
          </w:tcPr>
          <w:p w14:paraId="3A2F61A2" w14:textId="77777777" w:rsidR="007D3B12" w:rsidRDefault="007D3B12">
            <w:pPr>
              <w:widowControl/>
            </w:pPr>
            <w:r>
              <w:t>$2,300.00</w:t>
            </w:r>
          </w:p>
        </w:tc>
      </w:tr>
      <w:tr w:rsidR="007D3B12" w14:paraId="6B31921C" w14:textId="77777777">
        <w:trPr>
          <w:jc w:val="center"/>
        </w:trPr>
        <w:tc>
          <w:tcPr>
            <w:tcW w:w="4035" w:type="dxa"/>
          </w:tcPr>
          <w:p w14:paraId="01E3D01C" w14:textId="77777777" w:rsidR="007D3B12" w:rsidRDefault="007D3B12">
            <w:pPr>
              <w:widowControl/>
            </w:pPr>
            <w:r>
              <w:t>Water Park Resorts</w:t>
            </w:r>
          </w:p>
        </w:tc>
        <w:tc>
          <w:tcPr>
            <w:tcW w:w="1440" w:type="dxa"/>
          </w:tcPr>
          <w:p w14:paraId="1BB364A4" w14:textId="77777777" w:rsidR="007D3B12" w:rsidRDefault="007D3B12">
            <w:pPr>
              <w:widowControl/>
            </w:pPr>
            <w:r>
              <w:t>2790</w:t>
            </w:r>
          </w:p>
        </w:tc>
        <w:tc>
          <w:tcPr>
            <w:tcW w:w="1440" w:type="dxa"/>
          </w:tcPr>
          <w:p w14:paraId="4C28B056" w14:textId="77777777" w:rsidR="007D3B12" w:rsidRDefault="007D3B12">
            <w:pPr>
              <w:widowControl/>
            </w:pPr>
            <w:r>
              <w:t>6/30/PRYR</w:t>
            </w:r>
          </w:p>
        </w:tc>
        <w:tc>
          <w:tcPr>
            <w:tcW w:w="1440" w:type="dxa"/>
          </w:tcPr>
          <w:p w14:paraId="5001AC08" w14:textId="77777777" w:rsidR="007D3B12" w:rsidRDefault="007D3B12">
            <w:pPr>
              <w:widowControl/>
            </w:pPr>
            <w:r>
              <w:t xml:space="preserve">$3,200.00 </w:t>
            </w:r>
          </w:p>
        </w:tc>
      </w:tr>
      <w:tr w:rsidR="007D3B12" w14:paraId="48B0CD56" w14:textId="77777777">
        <w:trPr>
          <w:jc w:val="center"/>
        </w:trPr>
        <w:tc>
          <w:tcPr>
            <w:tcW w:w="4035" w:type="dxa"/>
          </w:tcPr>
          <w:p w14:paraId="67BF28E4" w14:textId="77777777" w:rsidR="007D3B12" w:rsidRDefault="007D3B12">
            <w:pPr>
              <w:widowControl/>
            </w:pPr>
          </w:p>
        </w:tc>
        <w:tc>
          <w:tcPr>
            <w:tcW w:w="1440" w:type="dxa"/>
          </w:tcPr>
          <w:p w14:paraId="2B90A240" w14:textId="77777777" w:rsidR="007D3B12" w:rsidRDefault="007D3B12">
            <w:pPr>
              <w:widowControl/>
            </w:pPr>
          </w:p>
        </w:tc>
        <w:tc>
          <w:tcPr>
            <w:tcW w:w="1440" w:type="dxa"/>
          </w:tcPr>
          <w:p w14:paraId="66AD288C" w14:textId="77777777" w:rsidR="007D3B12" w:rsidRDefault="007D3B12">
            <w:pPr>
              <w:widowControl/>
            </w:pPr>
          </w:p>
        </w:tc>
        <w:tc>
          <w:tcPr>
            <w:tcW w:w="1440" w:type="dxa"/>
          </w:tcPr>
          <w:p w14:paraId="1BF95EA6" w14:textId="77777777" w:rsidR="007D3B12" w:rsidRDefault="007D3B12">
            <w:pPr>
              <w:widowControl/>
            </w:pPr>
          </w:p>
        </w:tc>
      </w:tr>
      <w:tr w:rsidR="007D3B12" w14:paraId="4F9909BE" w14:textId="77777777">
        <w:trPr>
          <w:jc w:val="center"/>
        </w:trPr>
        <w:tc>
          <w:tcPr>
            <w:tcW w:w="4035" w:type="dxa"/>
          </w:tcPr>
          <w:p w14:paraId="41C23D93" w14:textId="77777777" w:rsidR="007D3B12" w:rsidRDefault="007D3B12">
            <w:pPr>
              <w:widowControl/>
            </w:pPr>
            <w:r>
              <w:t>TOTAL ACCOUNTS RECEIVABLE</w:t>
            </w:r>
          </w:p>
        </w:tc>
        <w:tc>
          <w:tcPr>
            <w:tcW w:w="1440" w:type="dxa"/>
          </w:tcPr>
          <w:p w14:paraId="53C1085E" w14:textId="77777777" w:rsidR="007D3B12" w:rsidRDefault="007D3B12">
            <w:pPr>
              <w:widowControl/>
              <w:rPr>
                <w:u w:val="double"/>
              </w:rPr>
            </w:pPr>
          </w:p>
        </w:tc>
        <w:tc>
          <w:tcPr>
            <w:tcW w:w="1440" w:type="dxa"/>
          </w:tcPr>
          <w:p w14:paraId="2F6AE16E" w14:textId="77777777" w:rsidR="007D3B12" w:rsidRDefault="007D3B12">
            <w:pPr>
              <w:widowControl/>
              <w:rPr>
                <w:u w:val="double"/>
              </w:rPr>
            </w:pPr>
          </w:p>
        </w:tc>
        <w:tc>
          <w:tcPr>
            <w:tcW w:w="1440" w:type="dxa"/>
          </w:tcPr>
          <w:p w14:paraId="3257064A" w14:textId="77777777" w:rsidR="007D3B12" w:rsidRDefault="007D3B12">
            <w:pPr>
              <w:widowControl/>
              <w:rPr>
                <w:u w:val="double"/>
              </w:rPr>
            </w:pPr>
            <w:r>
              <w:rPr>
                <w:u w:val="double"/>
              </w:rPr>
              <w:t>$83,983.00</w:t>
            </w:r>
          </w:p>
        </w:tc>
      </w:tr>
    </w:tbl>
    <w:p w14:paraId="3D179517" w14:textId="77777777" w:rsidR="007D3B12" w:rsidRDefault="007D3B12">
      <w:pPr>
        <w:widowControl/>
        <w:jc w:val="center"/>
      </w:pPr>
    </w:p>
    <w:p w14:paraId="4CBF6FBE" w14:textId="77777777" w:rsidR="007D3B12" w:rsidRDefault="007D3B12">
      <w:pPr>
        <w:widowControl/>
        <w:jc w:val="center"/>
      </w:pPr>
      <w:r>
        <w:t>Terms are 2/10, net/30 for all customers</w:t>
      </w:r>
    </w:p>
    <w:p w14:paraId="672EA470" w14:textId="77777777" w:rsidR="007D3B12" w:rsidRDefault="007D3B12">
      <w:pPr>
        <w:pStyle w:val="BodyTextIndent"/>
      </w:pPr>
      <w:r>
        <w:t>Aside: Add appropriate data such as an address and phone number for the first 3 customers.</w:t>
      </w:r>
    </w:p>
    <w:p w14:paraId="0367436B" w14:textId="77777777" w:rsidR="007D3B12" w:rsidRDefault="007D3B12">
      <w:pPr>
        <w:widowControl/>
      </w:pPr>
    </w:p>
    <w:p w14:paraId="2B921479" w14:textId="77777777" w:rsidR="007D3B12" w:rsidRDefault="007D3B12">
      <w:pPr>
        <w:widowControl/>
      </w:pPr>
      <w:r>
        <w:t>.</w:t>
      </w:r>
    </w:p>
    <w:p w14:paraId="1E282D11" w14:textId="77777777" w:rsidR="007D3B12" w:rsidRDefault="007D3B12">
      <w:pPr>
        <w:widowControl/>
      </w:pPr>
    </w:p>
    <w:p w14:paraId="0655A71E" w14:textId="77777777" w:rsidR="007D3B12" w:rsidRDefault="007D3B12">
      <w:pPr>
        <w:pStyle w:val="Heading2"/>
      </w:pPr>
      <w:r>
        <w:br w:type="page"/>
      </w:r>
      <w:r>
        <w:lastRenderedPageBreak/>
        <w:t>Appendix c</w:t>
      </w:r>
    </w:p>
    <w:p w14:paraId="1EF8D762" w14:textId="77777777" w:rsidR="007D3B12" w:rsidRDefault="007D3B12">
      <w:pPr>
        <w:widowControl/>
        <w:jc w:val="center"/>
        <w:rPr>
          <w:b/>
        </w:rPr>
      </w:pPr>
    </w:p>
    <w:p w14:paraId="4B6B87E4" w14:textId="77777777" w:rsidR="007D3B12" w:rsidRDefault="007D3B12">
      <w:pPr>
        <w:widowControl/>
        <w:jc w:val="center"/>
        <w:rPr>
          <w:b/>
        </w:rPr>
      </w:pPr>
      <w:r>
        <w:rPr>
          <w:b/>
        </w:rPr>
        <w:t>MARY’S SUNSHINE POOL INCORPORATED</w:t>
      </w:r>
    </w:p>
    <w:p w14:paraId="774925FE" w14:textId="77777777" w:rsidR="007D3B12" w:rsidRDefault="007D3B12">
      <w:pPr>
        <w:widowControl/>
        <w:jc w:val="center"/>
        <w:rPr>
          <w:b/>
        </w:rPr>
      </w:pPr>
      <w:r>
        <w:rPr>
          <w:b/>
        </w:rPr>
        <w:t>ACCOUNTS PAYABLE</w:t>
      </w:r>
    </w:p>
    <w:p w14:paraId="4C437E41" w14:textId="77777777" w:rsidR="007D3B12" w:rsidRDefault="007D3B12">
      <w:pPr>
        <w:widowControl/>
        <w:jc w:val="center"/>
        <w:rPr>
          <w:b/>
        </w:rPr>
      </w:pPr>
      <w:r>
        <w:rPr>
          <w:b/>
        </w:rPr>
        <w:t>DATA FROM SUBSIDIARY LEDGER</w:t>
      </w:r>
    </w:p>
    <w:p w14:paraId="544F5C8D" w14:textId="77777777" w:rsidR="007D3B12" w:rsidRDefault="007D3B12">
      <w:pPr>
        <w:widowControl/>
        <w:jc w:val="center"/>
        <w:rPr>
          <w:u w:val="single"/>
        </w:rPr>
      </w:pPr>
      <w:r>
        <w:rPr>
          <w:b/>
        </w:rPr>
        <w:t>JUNE 30 (YEAR OF AUTOMATION)</w:t>
      </w:r>
    </w:p>
    <w:p w14:paraId="039E7E5E" w14:textId="77777777" w:rsidR="007D3B12" w:rsidRDefault="007D3B12">
      <w:pPr>
        <w:widowControl/>
        <w:rPr>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3653"/>
        <w:gridCol w:w="1865"/>
        <w:gridCol w:w="1584"/>
        <w:gridCol w:w="1436"/>
      </w:tblGrid>
      <w:tr w:rsidR="007D3B12" w14:paraId="1BCC66B9" w14:textId="77777777">
        <w:trPr>
          <w:jc w:val="center"/>
        </w:trPr>
        <w:tc>
          <w:tcPr>
            <w:tcW w:w="3653" w:type="dxa"/>
          </w:tcPr>
          <w:p w14:paraId="72629A43" w14:textId="77777777" w:rsidR="007D3B12" w:rsidRDefault="007D3B12">
            <w:pPr>
              <w:widowControl/>
            </w:pPr>
            <w:r>
              <w:rPr>
                <w:u w:val="single"/>
              </w:rPr>
              <w:t>Vendor</w:t>
            </w:r>
          </w:p>
        </w:tc>
        <w:tc>
          <w:tcPr>
            <w:tcW w:w="1865" w:type="dxa"/>
          </w:tcPr>
          <w:p w14:paraId="4BC4EC6F" w14:textId="77777777" w:rsidR="007D3B12" w:rsidRDefault="007D3B12">
            <w:pPr>
              <w:widowControl/>
              <w:rPr>
                <w:u w:val="single"/>
              </w:rPr>
            </w:pPr>
            <w:r>
              <w:rPr>
                <w:u w:val="single"/>
              </w:rPr>
              <w:t>Invoice number</w:t>
            </w:r>
          </w:p>
        </w:tc>
        <w:tc>
          <w:tcPr>
            <w:tcW w:w="1584" w:type="dxa"/>
          </w:tcPr>
          <w:p w14:paraId="5CAF2DF9" w14:textId="77777777" w:rsidR="007D3B12" w:rsidRDefault="007D3B12">
            <w:pPr>
              <w:widowControl/>
            </w:pPr>
            <w:r>
              <w:rPr>
                <w:u w:val="single"/>
              </w:rPr>
              <w:t>Invoice Date</w:t>
            </w:r>
          </w:p>
        </w:tc>
        <w:tc>
          <w:tcPr>
            <w:tcW w:w="1436" w:type="dxa"/>
          </w:tcPr>
          <w:p w14:paraId="47838685" w14:textId="77777777" w:rsidR="007D3B12" w:rsidRDefault="007D3B12">
            <w:pPr>
              <w:pStyle w:val="Heading5"/>
            </w:pPr>
            <w:r>
              <w:t>Balance</w:t>
            </w:r>
          </w:p>
        </w:tc>
      </w:tr>
      <w:tr w:rsidR="007D3B12" w14:paraId="7550E14E" w14:textId="77777777">
        <w:trPr>
          <w:jc w:val="center"/>
        </w:trPr>
        <w:tc>
          <w:tcPr>
            <w:tcW w:w="3653" w:type="dxa"/>
          </w:tcPr>
          <w:p w14:paraId="0B8D88D9" w14:textId="77777777" w:rsidR="007D3B12" w:rsidRDefault="007D3B12">
            <w:pPr>
              <w:widowControl/>
            </w:pPr>
            <w:r>
              <w:t>Fennell Chemicals</w:t>
            </w:r>
          </w:p>
        </w:tc>
        <w:tc>
          <w:tcPr>
            <w:tcW w:w="1865" w:type="dxa"/>
          </w:tcPr>
          <w:p w14:paraId="4FC7A4CE" w14:textId="77777777" w:rsidR="007D3B12" w:rsidRDefault="007D3B12">
            <w:pPr>
              <w:pStyle w:val="TOC2"/>
              <w:spacing w:before="0" w:after="0"/>
              <w:rPr>
                <w:snapToGrid w:val="0"/>
                <w:szCs w:val="20"/>
              </w:rPr>
            </w:pPr>
            <w:r>
              <w:rPr>
                <w:snapToGrid w:val="0"/>
                <w:szCs w:val="20"/>
              </w:rPr>
              <w:t>Yf462</w:t>
            </w:r>
          </w:p>
        </w:tc>
        <w:tc>
          <w:tcPr>
            <w:tcW w:w="1584" w:type="dxa"/>
          </w:tcPr>
          <w:p w14:paraId="390A409D" w14:textId="77777777" w:rsidR="007D3B12" w:rsidRDefault="007D3B12">
            <w:pPr>
              <w:widowControl/>
            </w:pPr>
            <w:r>
              <w:t>06/15/XX</w:t>
            </w:r>
          </w:p>
        </w:tc>
        <w:tc>
          <w:tcPr>
            <w:tcW w:w="1436" w:type="dxa"/>
          </w:tcPr>
          <w:p w14:paraId="595D8F57" w14:textId="77777777" w:rsidR="007D3B12" w:rsidRDefault="007D3B12">
            <w:pPr>
              <w:widowControl/>
              <w:tabs>
                <w:tab w:val="right" w:pos="1075"/>
              </w:tabs>
            </w:pPr>
            <w:r>
              <w:t>$</w:t>
            </w:r>
            <w:r>
              <w:tab/>
              <w:t>8,900.00</w:t>
            </w:r>
          </w:p>
        </w:tc>
      </w:tr>
      <w:tr w:rsidR="007D3B12" w14:paraId="0F626A2F" w14:textId="77777777">
        <w:trPr>
          <w:jc w:val="center"/>
        </w:trPr>
        <w:tc>
          <w:tcPr>
            <w:tcW w:w="3653" w:type="dxa"/>
          </w:tcPr>
          <w:p w14:paraId="3AE07256" w14:textId="77777777" w:rsidR="007D3B12" w:rsidRDefault="007D3B12">
            <w:pPr>
              <w:widowControl/>
            </w:pPr>
            <w:r>
              <w:t>Major Pool Supply</w:t>
            </w:r>
          </w:p>
        </w:tc>
        <w:tc>
          <w:tcPr>
            <w:tcW w:w="1865" w:type="dxa"/>
          </w:tcPr>
          <w:p w14:paraId="4F8F109A" w14:textId="77777777" w:rsidR="007D3B12" w:rsidRDefault="007D3B12">
            <w:pPr>
              <w:widowControl/>
            </w:pPr>
            <w:r>
              <w:t>719</w:t>
            </w:r>
          </w:p>
        </w:tc>
        <w:tc>
          <w:tcPr>
            <w:tcW w:w="1584" w:type="dxa"/>
          </w:tcPr>
          <w:p w14:paraId="3E7CC919" w14:textId="77777777" w:rsidR="007D3B12" w:rsidRDefault="007D3B12">
            <w:pPr>
              <w:widowControl/>
            </w:pPr>
            <w:r>
              <w:t>06/02/XX</w:t>
            </w:r>
          </w:p>
        </w:tc>
        <w:tc>
          <w:tcPr>
            <w:tcW w:w="1436" w:type="dxa"/>
          </w:tcPr>
          <w:p w14:paraId="543BA62A" w14:textId="77777777" w:rsidR="007D3B12" w:rsidRDefault="007D3B12">
            <w:pPr>
              <w:widowControl/>
              <w:tabs>
                <w:tab w:val="right" w:pos="1075"/>
              </w:tabs>
            </w:pPr>
            <w:r>
              <w:t>$</w:t>
            </w:r>
            <w:r>
              <w:tab/>
              <w:t>2,300.00</w:t>
            </w:r>
          </w:p>
        </w:tc>
      </w:tr>
      <w:tr w:rsidR="007D3B12" w14:paraId="547BC548" w14:textId="77777777">
        <w:trPr>
          <w:jc w:val="center"/>
        </w:trPr>
        <w:tc>
          <w:tcPr>
            <w:tcW w:w="3653" w:type="dxa"/>
          </w:tcPr>
          <w:p w14:paraId="4D904725" w14:textId="77777777" w:rsidR="007D3B12" w:rsidRDefault="007D3B12">
            <w:pPr>
              <w:widowControl/>
            </w:pPr>
            <w:r>
              <w:t>Alcoa Auto</w:t>
            </w:r>
          </w:p>
        </w:tc>
        <w:tc>
          <w:tcPr>
            <w:tcW w:w="1865" w:type="dxa"/>
          </w:tcPr>
          <w:p w14:paraId="33062784" w14:textId="77777777" w:rsidR="007D3B12" w:rsidRDefault="007D3B12">
            <w:pPr>
              <w:widowControl/>
            </w:pPr>
            <w:r>
              <w:t>877889</w:t>
            </w:r>
          </w:p>
        </w:tc>
        <w:tc>
          <w:tcPr>
            <w:tcW w:w="1584" w:type="dxa"/>
          </w:tcPr>
          <w:p w14:paraId="0E26BAF6" w14:textId="77777777" w:rsidR="007D3B12" w:rsidRDefault="007D3B12">
            <w:pPr>
              <w:widowControl/>
            </w:pPr>
            <w:r>
              <w:t>06/10/XX</w:t>
            </w:r>
          </w:p>
        </w:tc>
        <w:tc>
          <w:tcPr>
            <w:tcW w:w="1436" w:type="dxa"/>
          </w:tcPr>
          <w:p w14:paraId="7EDF3832" w14:textId="77777777" w:rsidR="007D3B12" w:rsidRDefault="007D3B12">
            <w:pPr>
              <w:widowControl/>
              <w:tabs>
                <w:tab w:val="right" w:pos="1075"/>
              </w:tabs>
            </w:pPr>
            <w:r>
              <w:t>$</w:t>
            </w:r>
            <w:r>
              <w:tab/>
              <w:t>400.00</w:t>
            </w:r>
          </w:p>
        </w:tc>
      </w:tr>
      <w:tr w:rsidR="007D3B12" w14:paraId="22DFB2BB" w14:textId="77777777">
        <w:trPr>
          <w:jc w:val="center"/>
        </w:trPr>
        <w:tc>
          <w:tcPr>
            <w:tcW w:w="3653" w:type="dxa"/>
          </w:tcPr>
          <w:p w14:paraId="2B4C4362" w14:textId="77777777" w:rsidR="007D3B12" w:rsidRDefault="007D3B12">
            <w:pPr>
              <w:widowControl/>
            </w:pPr>
            <w:r>
              <w:t>Alcoa Electric</w:t>
            </w:r>
          </w:p>
        </w:tc>
        <w:tc>
          <w:tcPr>
            <w:tcW w:w="1865" w:type="dxa"/>
          </w:tcPr>
          <w:p w14:paraId="27C1D37B" w14:textId="77777777" w:rsidR="007D3B12" w:rsidRDefault="007D3B12">
            <w:pPr>
              <w:widowControl/>
            </w:pPr>
            <w:r>
              <w:t>P55227</w:t>
            </w:r>
          </w:p>
        </w:tc>
        <w:tc>
          <w:tcPr>
            <w:tcW w:w="1584" w:type="dxa"/>
          </w:tcPr>
          <w:p w14:paraId="51DAD718" w14:textId="77777777" w:rsidR="007D3B12" w:rsidRDefault="007D3B12">
            <w:pPr>
              <w:widowControl/>
            </w:pPr>
            <w:r>
              <w:t>06/20/XX</w:t>
            </w:r>
          </w:p>
        </w:tc>
        <w:tc>
          <w:tcPr>
            <w:tcW w:w="1436" w:type="dxa"/>
          </w:tcPr>
          <w:p w14:paraId="537AA383" w14:textId="77777777" w:rsidR="007D3B12" w:rsidRDefault="007D3B12">
            <w:pPr>
              <w:widowControl/>
              <w:tabs>
                <w:tab w:val="right" w:pos="1075"/>
              </w:tabs>
            </w:pPr>
            <w:r>
              <w:t>$</w:t>
            </w:r>
            <w:r>
              <w:tab/>
              <w:t>3,300.00</w:t>
            </w:r>
          </w:p>
        </w:tc>
      </w:tr>
      <w:tr w:rsidR="007D3B12" w14:paraId="3220625C" w14:textId="77777777">
        <w:trPr>
          <w:jc w:val="center"/>
        </w:trPr>
        <w:tc>
          <w:tcPr>
            <w:tcW w:w="3653" w:type="dxa"/>
          </w:tcPr>
          <w:p w14:paraId="7AD8771D" w14:textId="77777777" w:rsidR="007D3B12" w:rsidRDefault="007D3B12">
            <w:pPr>
              <w:widowControl/>
            </w:pPr>
            <w:r>
              <w:t>Kennesaw Supply</w:t>
            </w:r>
          </w:p>
        </w:tc>
        <w:tc>
          <w:tcPr>
            <w:tcW w:w="1865" w:type="dxa"/>
          </w:tcPr>
          <w:p w14:paraId="5D5E82CD" w14:textId="77777777" w:rsidR="007D3B12" w:rsidRDefault="007D3B12">
            <w:pPr>
              <w:pStyle w:val="TOC2"/>
              <w:spacing w:before="0" w:after="0"/>
              <w:rPr>
                <w:snapToGrid w:val="0"/>
                <w:szCs w:val="20"/>
              </w:rPr>
            </w:pPr>
            <w:r>
              <w:rPr>
                <w:snapToGrid w:val="0"/>
                <w:szCs w:val="20"/>
              </w:rPr>
              <w:t>94387</w:t>
            </w:r>
          </w:p>
        </w:tc>
        <w:tc>
          <w:tcPr>
            <w:tcW w:w="1584" w:type="dxa"/>
          </w:tcPr>
          <w:p w14:paraId="0DCCE8A3" w14:textId="77777777" w:rsidR="007D3B12" w:rsidRDefault="007D3B12">
            <w:pPr>
              <w:widowControl/>
            </w:pPr>
            <w:r>
              <w:t>06/15/XX</w:t>
            </w:r>
          </w:p>
        </w:tc>
        <w:tc>
          <w:tcPr>
            <w:tcW w:w="1436" w:type="dxa"/>
          </w:tcPr>
          <w:p w14:paraId="090579DA" w14:textId="77777777" w:rsidR="007D3B12" w:rsidRDefault="007D3B12">
            <w:pPr>
              <w:widowControl/>
              <w:tabs>
                <w:tab w:val="right" w:pos="1075"/>
              </w:tabs>
            </w:pPr>
            <w:r>
              <w:t>$</w:t>
            </w:r>
            <w:r>
              <w:tab/>
              <w:t>2,600.00</w:t>
            </w:r>
          </w:p>
        </w:tc>
      </w:tr>
      <w:tr w:rsidR="007D3B12" w14:paraId="7BEEF4E6" w14:textId="77777777">
        <w:trPr>
          <w:jc w:val="center"/>
        </w:trPr>
        <w:tc>
          <w:tcPr>
            <w:tcW w:w="3653" w:type="dxa"/>
          </w:tcPr>
          <w:p w14:paraId="1F6A25D0" w14:textId="77777777" w:rsidR="007D3B12" w:rsidRDefault="007D3B12">
            <w:pPr>
              <w:widowControl/>
            </w:pPr>
            <w:r>
              <w:t>Township Service</w:t>
            </w:r>
          </w:p>
        </w:tc>
        <w:tc>
          <w:tcPr>
            <w:tcW w:w="1865" w:type="dxa"/>
          </w:tcPr>
          <w:p w14:paraId="46394D7E" w14:textId="77777777" w:rsidR="007D3B12" w:rsidRDefault="007D3B12">
            <w:pPr>
              <w:widowControl/>
            </w:pPr>
            <w:r>
              <w:t>S7788</w:t>
            </w:r>
          </w:p>
        </w:tc>
        <w:tc>
          <w:tcPr>
            <w:tcW w:w="1584" w:type="dxa"/>
          </w:tcPr>
          <w:p w14:paraId="1F5EA5B4" w14:textId="77777777" w:rsidR="007D3B12" w:rsidRDefault="007D3B12">
            <w:pPr>
              <w:widowControl/>
            </w:pPr>
            <w:r>
              <w:t>06/08/XX</w:t>
            </w:r>
          </w:p>
        </w:tc>
        <w:tc>
          <w:tcPr>
            <w:tcW w:w="1436" w:type="dxa"/>
          </w:tcPr>
          <w:p w14:paraId="0D07B672" w14:textId="77777777" w:rsidR="007D3B12" w:rsidRDefault="007D3B12">
            <w:pPr>
              <w:widowControl/>
              <w:tabs>
                <w:tab w:val="right" w:pos="1075"/>
              </w:tabs>
            </w:pPr>
            <w:r>
              <w:t>$</w:t>
            </w:r>
            <w:r>
              <w:tab/>
              <w:t>400.00</w:t>
            </w:r>
          </w:p>
        </w:tc>
      </w:tr>
      <w:tr w:rsidR="007D3B12" w14:paraId="440E55CA" w14:textId="77777777">
        <w:trPr>
          <w:jc w:val="center"/>
        </w:trPr>
        <w:tc>
          <w:tcPr>
            <w:tcW w:w="3653" w:type="dxa"/>
          </w:tcPr>
          <w:p w14:paraId="19361252" w14:textId="77777777" w:rsidR="007D3B12" w:rsidRDefault="007D3B12">
            <w:pPr>
              <w:widowControl/>
            </w:pPr>
            <w:r>
              <w:t>Jay &amp; Jay Parts</w:t>
            </w:r>
          </w:p>
        </w:tc>
        <w:tc>
          <w:tcPr>
            <w:tcW w:w="1865" w:type="dxa"/>
          </w:tcPr>
          <w:p w14:paraId="4A698385" w14:textId="77777777" w:rsidR="007D3B12" w:rsidRDefault="007D3B12">
            <w:pPr>
              <w:widowControl/>
            </w:pPr>
            <w:r>
              <w:t>12345</w:t>
            </w:r>
          </w:p>
        </w:tc>
        <w:tc>
          <w:tcPr>
            <w:tcW w:w="1584" w:type="dxa"/>
          </w:tcPr>
          <w:p w14:paraId="4CE753D7" w14:textId="77777777" w:rsidR="007D3B12" w:rsidRDefault="007D3B12">
            <w:pPr>
              <w:widowControl/>
            </w:pPr>
            <w:r>
              <w:t>06/30/XX</w:t>
            </w:r>
          </w:p>
        </w:tc>
        <w:tc>
          <w:tcPr>
            <w:tcW w:w="1436" w:type="dxa"/>
          </w:tcPr>
          <w:p w14:paraId="618846BB" w14:textId="77777777" w:rsidR="007D3B12" w:rsidRDefault="007D3B12">
            <w:pPr>
              <w:widowControl/>
              <w:tabs>
                <w:tab w:val="right" w:pos="1075"/>
              </w:tabs>
            </w:pPr>
            <w:r>
              <w:t>$</w:t>
            </w:r>
            <w:r>
              <w:tab/>
              <w:t>1,200.00</w:t>
            </w:r>
          </w:p>
        </w:tc>
      </w:tr>
      <w:tr w:rsidR="007D3B12" w14:paraId="4509544C" w14:textId="77777777">
        <w:trPr>
          <w:jc w:val="center"/>
        </w:trPr>
        <w:tc>
          <w:tcPr>
            <w:tcW w:w="3653" w:type="dxa"/>
          </w:tcPr>
          <w:p w14:paraId="74FE08C3" w14:textId="77777777" w:rsidR="007D3B12" w:rsidRDefault="007D3B12">
            <w:pPr>
              <w:widowControl/>
            </w:pPr>
            <w:r>
              <w:t>John's Supply</w:t>
            </w:r>
          </w:p>
        </w:tc>
        <w:tc>
          <w:tcPr>
            <w:tcW w:w="1865" w:type="dxa"/>
          </w:tcPr>
          <w:p w14:paraId="50A30DA3" w14:textId="77777777" w:rsidR="007D3B12" w:rsidRDefault="007D3B12">
            <w:pPr>
              <w:widowControl/>
            </w:pPr>
            <w:r>
              <w:t>Kkvv1</w:t>
            </w:r>
          </w:p>
        </w:tc>
        <w:tc>
          <w:tcPr>
            <w:tcW w:w="1584" w:type="dxa"/>
          </w:tcPr>
          <w:p w14:paraId="1A4EF62A" w14:textId="77777777" w:rsidR="007D3B12" w:rsidRDefault="007D3B12">
            <w:pPr>
              <w:widowControl/>
            </w:pPr>
            <w:r>
              <w:t>06/30/XX</w:t>
            </w:r>
          </w:p>
        </w:tc>
        <w:tc>
          <w:tcPr>
            <w:tcW w:w="1436" w:type="dxa"/>
          </w:tcPr>
          <w:p w14:paraId="62467BD4" w14:textId="77777777" w:rsidR="007D3B12" w:rsidRDefault="007D3B12">
            <w:pPr>
              <w:widowControl/>
              <w:tabs>
                <w:tab w:val="right" w:pos="1075"/>
              </w:tabs>
            </w:pPr>
            <w:r>
              <w:t>$</w:t>
            </w:r>
            <w:r>
              <w:tab/>
              <w:t>6,200.00</w:t>
            </w:r>
          </w:p>
        </w:tc>
      </w:tr>
      <w:tr w:rsidR="007D3B12" w14:paraId="745A56C7" w14:textId="77777777">
        <w:trPr>
          <w:jc w:val="center"/>
        </w:trPr>
        <w:tc>
          <w:tcPr>
            <w:tcW w:w="3653" w:type="dxa"/>
          </w:tcPr>
          <w:p w14:paraId="11F3D11D" w14:textId="77777777" w:rsidR="007D3B12" w:rsidRDefault="007D3B12">
            <w:pPr>
              <w:widowControl/>
            </w:pPr>
            <w:r>
              <w:t>Cool Pool Supplies</w:t>
            </w:r>
          </w:p>
        </w:tc>
        <w:tc>
          <w:tcPr>
            <w:tcW w:w="1865" w:type="dxa"/>
          </w:tcPr>
          <w:p w14:paraId="51A9EF6B" w14:textId="77777777" w:rsidR="007D3B12" w:rsidRDefault="007D3B12">
            <w:pPr>
              <w:widowControl/>
            </w:pPr>
            <w:r>
              <w:t>Cool167</w:t>
            </w:r>
          </w:p>
        </w:tc>
        <w:tc>
          <w:tcPr>
            <w:tcW w:w="1584" w:type="dxa"/>
          </w:tcPr>
          <w:p w14:paraId="7F52CA50" w14:textId="77777777" w:rsidR="007D3B12" w:rsidRDefault="007D3B12">
            <w:pPr>
              <w:widowControl/>
            </w:pPr>
            <w:r>
              <w:t>06/08/XX</w:t>
            </w:r>
          </w:p>
        </w:tc>
        <w:tc>
          <w:tcPr>
            <w:tcW w:w="1436" w:type="dxa"/>
          </w:tcPr>
          <w:p w14:paraId="2628553A" w14:textId="77777777" w:rsidR="007D3B12" w:rsidRDefault="007D3B12">
            <w:pPr>
              <w:widowControl/>
              <w:tabs>
                <w:tab w:val="right" w:pos="1075"/>
              </w:tabs>
            </w:pPr>
            <w:r>
              <w:t>$</w:t>
            </w:r>
            <w:r>
              <w:tab/>
              <w:t>3,400.00</w:t>
            </w:r>
          </w:p>
        </w:tc>
      </w:tr>
      <w:tr w:rsidR="007D3B12" w14:paraId="3D09442C" w14:textId="77777777">
        <w:trPr>
          <w:jc w:val="center"/>
        </w:trPr>
        <w:tc>
          <w:tcPr>
            <w:tcW w:w="3653" w:type="dxa"/>
          </w:tcPr>
          <w:p w14:paraId="48BFFFC9" w14:textId="77777777" w:rsidR="007D3B12" w:rsidRDefault="007D3B12">
            <w:pPr>
              <w:widowControl/>
            </w:pPr>
            <w:r>
              <w:t>Alcoa Service</w:t>
            </w:r>
          </w:p>
        </w:tc>
        <w:tc>
          <w:tcPr>
            <w:tcW w:w="1865" w:type="dxa"/>
          </w:tcPr>
          <w:p w14:paraId="08C4A6A7" w14:textId="77777777" w:rsidR="007D3B12" w:rsidRDefault="007D3B12">
            <w:pPr>
              <w:widowControl/>
            </w:pPr>
            <w:r>
              <w:t>Yy21</w:t>
            </w:r>
          </w:p>
        </w:tc>
        <w:tc>
          <w:tcPr>
            <w:tcW w:w="1584" w:type="dxa"/>
          </w:tcPr>
          <w:p w14:paraId="7B3A05F8" w14:textId="77777777" w:rsidR="007D3B12" w:rsidRDefault="007D3B12">
            <w:pPr>
              <w:widowControl/>
            </w:pPr>
            <w:r>
              <w:t>06/30/XX</w:t>
            </w:r>
          </w:p>
        </w:tc>
        <w:tc>
          <w:tcPr>
            <w:tcW w:w="1436" w:type="dxa"/>
          </w:tcPr>
          <w:p w14:paraId="7C03E8DC" w14:textId="77777777" w:rsidR="007D3B12" w:rsidRDefault="007D3B12">
            <w:pPr>
              <w:widowControl/>
              <w:tabs>
                <w:tab w:val="right" w:pos="1075"/>
              </w:tabs>
            </w:pPr>
            <w:r>
              <w:t>$</w:t>
            </w:r>
            <w:r>
              <w:tab/>
              <w:t>1,600.00</w:t>
            </w:r>
          </w:p>
        </w:tc>
      </w:tr>
      <w:tr w:rsidR="007D3B12" w14:paraId="2BF6C6F3" w14:textId="77777777">
        <w:trPr>
          <w:jc w:val="center"/>
        </w:trPr>
        <w:tc>
          <w:tcPr>
            <w:tcW w:w="3653" w:type="dxa"/>
          </w:tcPr>
          <w:p w14:paraId="27891664" w14:textId="77777777" w:rsidR="007D3B12" w:rsidRDefault="007D3B12">
            <w:pPr>
              <w:widowControl/>
            </w:pPr>
            <w:r>
              <w:t>TOTAL ACCOUNTS PAYABLE</w:t>
            </w:r>
          </w:p>
        </w:tc>
        <w:tc>
          <w:tcPr>
            <w:tcW w:w="1865" w:type="dxa"/>
          </w:tcPr>
          <w:p w14:paraId="512CBBF7" w14:textId="77777777" w:rsidR="007D3B12" w:rsidRDefault="007D3B12">
            <w:pPr>
              <w:widowControl/>
            </w:pPr>
          </w:p>
        </w:tc>
        <w:tc>
          <w:tcPr>
            <w:tcW w:w="1584" w:type="dxa"/>
          </w:tcPr>
          <w:p w14:paraId="3C33D111" w14:textId="77777777" w:rsidR="007D3B12" w:rsidRDefault="007D3B12">
            <w:pPr>
              <w:widowControl/>
            </w:pPr>
          </w:p>
        </w:tc>
        <w:tc>
          <w:tcPr>
            <w:tcW w:w="1436" w:type="dxa"/>
          </w:tcPr>
          <w:p w14:paraId="2AE846F4" w14:textId="77777777" w:rsidR="007D3B12" w:rsidRDefault="007D3B12">
            <w:pPr>
              <w:widowControl/>
              <w:tabs>
                <w:tab w:val="right" w:pos="1075"/>
              </w:tabs>
            </w:pPr>
            <w:r>
              <w:fldChar w:fldCharType="begin"/>
            </w:r>
            <w:r>
              <w:instrText xml:space="preserve"> =SUM(ABOVE) </w:instrText>
            </w:r>
            <w:r>
              <w:fldChar w:fldCharType="separate"/>
            </w:r>
            <w:r>
              <w:rPr>
                <w:noProof/>
              </w:rPr>
              <w:t>$30,300.00</w:t>
            </w:r>
            <w:r>
              <w:fldChar w:fldCharType="end"/>
            </w:r>
          </w:p>
        </w:tc>
      </w:tr>
    </w:tbl>
    <w:p w14:paraId="353B169E" w14:textId="77777777" w:rsidR="007D3B12" w:rsidRDefault="007D3B12">
      <w:pPr>
        <w:widowControl/>
        <w:rPr>
          <w:b/>
          <w:u w:val="single"/>
        </w:rPr>
      </w:pPr>
    </w:p>
    <w:p w14:paraId="36DF8A09" w14:textId="77777777" w:rsidR="007D3B12" w:rsidRDefault="007D3B12">
      <w:pPr>
        <w:pStyle w:val="BodyTextIndent"/>
      </w:pPr>
      <w:r>
        <w:t>Aside: Add appropriate data such as an address and phone number for the first 3 vendors.</w:t>
      </w:r>
    </w:p>
    <w:p w14:paraId="38BF3E8E" w14:textId="77777777" w:rsidR="007D3B12" w:rsidRDefault="007D3B12">
      <w:pPr>
        <w:pStyle w:val="Heading2"/>
      </w:pPr>
      <w:r>
        <w:br w:type="page"/>
      </w:r>
      <w:r>
        <w:lastRenderedPageBreak/>
        <w:t>Appendix d</w:t>
      </w:r>
    </w:p>
    <w:p w14:paraId="1BCFABC6" w14:textId="77777777" w:rsidR="007D3B12" w:rsidRDefault="007D3B12">
      <w:pPr>
        <w:widowControl/>
        <w:jc w:val="center"/>
        <w:rPr>
          <w:b/>
        </w:rPr>
      </w:pPr>
    </w:p>
    <w:p w14:paraId="08FD8AC6" w14:textId="77777777" w:rsidR="007D3B12" w:rsidRDefault="007D3B12">
      <w:pPr>
        <w:widowControl/>
        <w:jc w:val="center"/>
        <w:rPr>
          <w:b/>
        </w:rPr>
      </w:pPr>
      <w:r>
        <w:rPr>
          <w:b/>
        </w:rPr>
        <w:t>MARY’S SUNSHINE POOL INCORPORATED</w:t>
      </w:r>
    </w:p>
    <w:p w14:paraId="01C1781E" w14:textId="77777777" w:rsidR="007D3B12" w:rsidRDefault="007D3B12">
      <w:pPr>
        <w:widowControl/>
        <w:jc w:val="center"/>
        <w:rPr>
          <w:b/>
        </w:rPr>
      </w:pPr>
      <w:r>
        <w:rPr>
          <w:b/>
        </w:rPr>
        <w:t xml:space="preserve">INVENTORY </w:t>
      </w:r>
    </w:p>
    <w:p w14:paraId="7629D47D" w14:textId="77777777" w:rsidR="007D3B12" w:rsidRDefault="007D3B12">
      <w:pPr>
        <w:widowControl/>
        <w:jc w:val="center"/>
        <w:rPr>
          <w:b/>
        </w:rPr>
      </w:pPr>
      <w:r>
        <w:rPr>
          <w:b/>
        </w:rPr>
        <w:t>DATA FROM SUBSIDIARY LEDGER</w:t>
      </w:r>
    </w:p>
    <w:p w14:paraId="3DC9A517" w14:textId="77777777" w:rsidR="007D3B12" w:rsidRDefault="007D3B12">
      <w:pPr>
        <w:widowControl/>
        <w:jc w:val="center"/>
        <w:rPr>
          <w:u w:val="single"/>
        </w:rPr>
      </w:pPr>
      <w:r>
        <w:rPr>
          <w:b/>
        </w:rPr>
        <w:t>JUNE 30 (YEAR OF AUTOMATION)</w:t>
      </w:r>
    </w:p>
    <w:p w14:paraId="7BCF407D" w14:textId="77777777" w:rsidR="007D3B12" w:rsidRDefault="007D3B12">
      <w:pPr>
        <w:widowControl/>
      </w:pPr>
    </w:p>
    <w:tbl>
      <w:tblPr>
        <w:tblW w:w="5000" w:type="pct"/>
        <w:tblBorders>
          <w:top w:val="nil"/>
          <w:left w:val="nil"/>
          <w:bottom w:val="nil"/>
          <w:right w:val="nil"/>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2356"/>
        <w:gridCol w:w="1749"/>
        <w:gridCol w:w="1161"/>
        <w:gridCol w:w="827"/>
        <w:gridCol w:w="867"/>
        <w:gridCol w:w="1020"/>
        <w:gridCol w:w="1020"/>
        <w:gridCol w:w="1320"/>
      </w:tblGrid>
      <w:tr w:rsidR="007D3B12" w14:paraId="32E5B47C" w14:textId="77777777">
        <w:tc>
          <w:tcPr>
            <w:tcW w:w="1170" w:type="pct"/>
          </w:tcPr>
          <w:p w14:paraId="58E9F325" w14:textId="77777777" w:rsidR="007D3B12" w:rsidRDefault="007D3B12">
            <w:pPr>
              <w:widowControl/>
              <w:rPr>
                <w:b/>
                <w:bCs/>
                <w:u w:val="single"/>
              </w:rPr>
            </w:pPr>
            <w:r>
              <w:rPr>
                <w:b/>
                <w:bCs/>
                <w:u w:val="single"/>
              </w:rPr>
              <w:t>Item</w:t>
            </w:r>
          </w:p>
        </w:tc>
        <w:tc>
          <w:tcPr>
            <w:tcW w:w="875" w:type="pct"/>
          </w:tcPr>
          <w:p w14:paraId="2221B679" w14:textId="77777777" w:rsidR="007D3B12" w:rsidRDefault="007D3B12">
            <w:pPr>
              <w:widowControl/>
              <w:rPr>
                <w:b/>
                <w:bCs/>
                <w:u w:val="single"/>
              </w:rPr>
            </w:pPr>
            <w:r>
              <w:rPr>
                <w:b/>
                <w:bCs/>
                <w:u w:val="single"/>
              </w:rPr>
              <w:t>Preferred Vendor</w:t>
            </w:r>
          </w:p>
        </w:tc>
        <w:tc>
          <w:tcPr>
            <w:tcW w:w="563" w:type="pct"/>
          </w:tcPr>
          <w:p w14:paraId="0262063E" w14:textId="77777777" w:rsidR="007D3B12" w:rsidRDefault="007D3B12">
            <w:pPr>
              <w:widowControl/>
              <w:jc w:val="right"/>
              <w:rPr>
                <w:b/>
                <w:bCs/>
                <w:u w:val="single"/>
              </w:rPr>
            </w:pPr>
            <w:r>
              <w:rPr>
                <w:b/>
                <w:bCs/>
                <w:u w:val="single"/>
              </w:rPr>
              <w:t>Quantity</w:t>
            </w:r>
          </w:p>
          <w:p w14:paraId="05963A8A" w14:textId="77777777" w:rsidR="007D3B12" w:rsidRDefault="007D3B12">
            <w:pPr>
              <w:widowControl/>
              <w:jc w:val="right"/>
              <w:rPr>
                <w:b/>
                <w:bCs/>
                <w:u w:val="single"/>
              </w:rPr>
            </w:pPr>
            <w:r>
              <w:rPr>
                <w:b/>
                <w:bCs/>
                <w:u w:val="single"/>
              </w:rPr>
              <w:t>on Hand</w:t>
            </w:r>
          </w:p>
        </w:tc>
        <w:tc>
          <w:tcPr>
            <w:tcW w:w="420" w:type="pct"/>
          </w:tcPr>
          <w:p w14:paraId="6F507495" w14:textId="77777777" w:rsidR="007D3B12" w:rsidRDefault="007D3B12">
            <w:pPr>
              <w:widowControl/>
              <w:jc w:val="right"/>
              <w:rPr>
                <w:b/>
                <w:bCs/>
                <w:u w:val="single"/>
              </w:rPr>
            </w:pPr>
            <w:r>
              <w:rPr>
                <w:b/>
                <w:bCs/>
                <w:u w:val="single"/>
              </w:rPr>
              <w:t>ROP</w:t>
            </w:r>
            <w:r>
              <w:rPr>
                <w:rStyle w:val="FootnoteReference"/>
                <w:b/>
                <w:bCs/>
                <w:u w:val="single"/>
              </w:rPr>
              <w:footnoteReference w:id="1"/>
            </w:r>
          </w:p>
        </w:tc>
        <w:tc>
          <w:tcPr>
            <w:tcW w:w="439" w:type="pct"/>
          </w:tcPr>
          <w:p w14:paraId="7C956EA7" w14:textId="77777777" w:rsidR="007D3B12" w:rsidRDefault="007D3B12">
            <w:pPr>
              <w:widowControl/>
              <w:jc w:val="right"/>
              <w:rPr>
                <w:b/>
                <w:bCs/>
                <w:u w:val="single"/>
              </w:rPr>
            </w:pPr>
            <w:r>
              <w:rPr>
                <w:b/>
                <w:bCs/>
                <w:u w:val="single"/>
              </w:rPr>
              <w:t>ROQ</w:t>
            </w:r>
            <w:r>
              <w:rPr>
                <w:rStyle w:val="FootnoteReference"/>
                <w:b/>
                <w:bCs/>
                <w:u w:val="single"/>
              </w:rPr>
              <w:footnoteReference w:id="2"/>
            </w:r>
          </w:p>
        </w:tc>
        <w:tc>
          <w:tcPr>
            <w:tcW w:w="447" w:type="pct"/>
          </w:tcPr>
          <w:p w14:paraId="0BC2FB60" w14:textId="77777777" w:rsidR="007D3B12" w:rsidRDefault="007D3B12">
            <w:pPr>
              <w:widowControl/>
              <w:jc w:val="right"/>
              <w:rPr>
                <w:b/>
                <w:bCs/>
                <w:u w:val="single"/>
              </w:rPr>
            </w:pPr>
            <w:r>
              <w:rPr>
                <w:b/>
                <w:bCs/>
                <w:u w:val="single"/>
              </w:rPr>
              <w:t>Avg.</w:t>
            </w:r>
          </w:p>
          <w:p w14:paraId="52324B58" w14:textId="77777777" w:rsidR="007D3B12" w:rsidRDefault="007D3B12">
            <w:pPr>
              <w:widowControl/>
              <w:jc w:val="right"/>
              <w:rPr>
                <w:b/>
                <w:bCs/>
                <w:u w:val="single"/>
              </w:rPr>
            </w:pPr>
            <w:r>
              <w:rPr>
                <w:b/>
                <w:bCs/>
                <w:u w:val="single"/>
              </w:rPr>
              <w:t>Unit</w:t>
            </w:r>
          </w:p>
          <w:p w14:paraId="6E815505" w14:textId="77777777" w:rsidR="007D3B12" w:rsidRDefault="007D3B12">
            <w:pPr>
              <w:widowControl/>
              <w:jc w:val="right"/>
              <w:rPr>
                <w:b/>
                <w:bCs/>
                <w:u w:val="single"/>
              </w:rPr>
            </w:pPr>
            <w:r>
              <w:rPr>
                <w:b/>
                <w:bCs/>
                <w:u w:val="single"/>
              </w:rPr>
              <w:t>Cost</w:t>
            </w:r>
          </w:p>
        </w:tc>
        <w:tc>
          <w:tcPr>
            <w:tcW w:w="447" w:type="pct"/>
          </w:tcPr>
          <w:p w14:paraId="72A789CA" w14:textId="77777777" w:rsidR="007D3B12" w:rsidRDefault="007D3B12">
            <w:pPr>
              <w:widowControl/>
              <w:jc w:val="right"/>
              <w:rPr>
                <w:b/>
                <w:bCs/>
                <w:u w:val="single"/>
              </w:rPr>
            </w:pPr>
            <w:r>
              <w:rPr>
                <w:b/>
                <w:bCs/>
                <w:u w:val="single"/>
              </w:rPr>
              <w:t>Unit</w:t>
            </w:r>
          </w:p>
          <w:p w14:paraId="205DF6A8" w14:textId="77777777" w:rsidR="007D3B12" w:rsidRDefault="007D3B12">
            <w:pPr>
              <w:widowControl/>
              <w:jc w:val="right"/>
              <w:rPr>
                <w:b/>
                <w:bCs/>
                <w:u w:val="single"/>
              </w:rPr>
            </w:pPr>
            <w:r>
              <w:rPr>
                <w:b/>
                <w:bCs/>
                <w:u w:val="single"/>
              </w:rPr>
              <w:t>Sales</w:t>
            </w:r>
          </w:p>
          <w:p w14:paraId="4FCC50A4" w14:textId="77777777" w:rsidR="007D3B12" w:rsidRDefault="007D3B12">
            <w:pPr>
              <w:widowControl/>
              <w:jc w:val="right"/>
              <w:rPr>
                <w:b/>
                <w:bCs/>
                <w:u w:val="single"/>
              </w:rPr>
            </w:pPr>
            <w:r>
              <w:rPr>
                <w:b/>
                <w:bCs/>
                <w:u w:val="single"/>
              </w:rPr>
              <w:t>Price</w:t>
            </w:r>
          </w:p>
        </w:tc>
        <w:tc>
          <w:tcPr>
            <w:tcW w:w="640" w:type="pct"/>
          </w:tcPr>
          <w:p w14:paraId="6C3E7399" w14:textId="77777777" w:rsidR="007D3B12" w:rsidRDefault="007D3B12">
            <w:pPr>
              <w:widowControl/>
              <w:jc w:val="right"/>
              <w:rPr>
                <w:b/>
                <w:bCs/>
                <w:u w:val="single"/>
              </w:rPr>
            </w:pPr>
            <w:r>
              <w:rPr>
                <w:b/>
                <w:bCs/>
                <w:u w:val="single"/>
              </w:rPr>
              <w:t>Total</w:t>
            </w:r>
          </w:p>
        </w:tc>
      </w:tr>
      <w:tr w:rsidR="007D3B12" w14:paraId="0CEA4A05" w14:textId="77777777">
        <w:tc>
          <w:tcPr>
            <w:tcW w:w="1170" w:type="pct"/>
          </w:tcPr>
          <w:p w14:paraId="3149D549" w14:textId="77777777" w:rsidR="007D3B12" w:rsidRDefault="007D3B12">
            <w:pPr>
              <w:widowControl/>
              <w:rPr>
                <w:b/>
                <w:bCs/>
              </w:rPr>
            </w:pPr>
            <w:r>
              <w:rPr>
                <w:b/>
                <w:bCs/>
              </w:rPr>
              <w:t>Chem. Pool treatment</w:t>
            </w:r>
          </w:p>
        </w:tc>
        <w:tc>
          <w:tcPr>
            <w:tcW w:w="875" w:type="pct"/>
          </w:tcPr>
          <w:p w14:paraId="78881BFF" w14:textId="77777777" w:rsidR="007D3B12" w:rsidRDefault="007D3B12">
            <w:pPr>
              <w:widowControl/>
            </w:pPr>
            <w:r>
              <w:t>Fennell Chemicals</w:t>
            </w:r>
          </w:p>
        </w:tc>
        <w:tc>
          <w:tcPr>
            <w:tcW w:w="563" w:type="pct"/>
          </w:tcPr>
          <w:p w14:paraId="18A6F49C" w14:textId="77777777" w:rsidR="007D3B12" w:rsidRDefault="007D3B12">
            <w:pPr>
              <w:widowControl/>
              <w:jc w:val="right"/>
            </w:pPr>
            <w:r>
              <w:t>25,000 lbs</w:t>
            </w:r>
          </w:p>
        </w:tc>
        <w:tc>
          <w:tcPr>
            <w:tcW w:w="420" w:type="pct"/>
          </w:tcPr>
          <w:p w14:paraId="5802B899" w14:textId="77777777" w:rsidR="007D3B12" w:rsidRDefault="007D3B12">
            <w:pPr>
              <w:widowControl/>
              <w:tabs>
                <w:tab w:val="right" w:pos="801"/>
              </w:tabs>
              <w:jc w:val="right"/>
            </w:pPr>
            <w:r>
              <w:t>500</w:t>
            </w:r>
          </w:p>
          <w:p w14:paraId="7B709AB3" w14:textId="77777777" w:rsidR="007D3B12" w:rsidRDefault="007D3B12">
            <w:pPr>
              <w:widowControl/>
              <w:tabs>
                <w:tab w:val="right" w:pos="801"/>
              </w:tabs>
              <w:jc w:val="right"/>
            </w:pPr>
          </w:p>
        </w:tc>
        <w:tc>
          <w:tcPr>
            <w:tcW w:w="439" w:type="pct"/>
          </w:tcPr>
          <w:p w14:paraId="29EBAC0E" w14:textId="77777777" w:rsidR="007D3B12" w:rsidRDefault="007D3B12">
            <w:pPr>
              <w:widowControl/>
              <w:tabs>
                <w:tab w:val="right" w:pos="801"/>
              </w:tabs>
              <w:jc w:val="right"/>
            </w:pPr>
            <w:r>
              <w:t>1000</w:t>
            </w:r>
          </w:p>
          <w:p w14:paraId="513465A2" w14:textId="77777777" w:rsidR="007D3B12" w:rsidRDefault="007D3B12">
            <w:pPr>
              <w:widowControl/>
              <w:tabs>
                <w:tab w:val="right" w:pos="801"/>
              </w:tabs>
              <w:jc w:val="right"/>
            </w:pPr>
          </w:p>
        </w:tc>
        <w:tc>
          <w:tcPr>
            <w:tcW w:w="447" w:type="pct"/>
          </w:tcPr>
          <w:p w14:paraId="622BDBCE" w14:textId="77777777" w:rsidR="007D3B12" w:rsidRDefault="007D3B12">
            <w:pPr>
              <w:widowControl/>
              <w:tabs>
                <w:tab w:val="right" w:pos="801"/>
              </w:tabs>
              <w:jc w:val="right"/>
            </w:pPr>
            <w:r>
              <w:t>$0.80</w:t>
            </w:r>
          </w:p>
        </w:tc>
        <w:tc>
          <w:tcPr>
            <w:tcW w:w="447" w:type="pct"/>
          </w:tcPr>
          <w:p w14:paraId="479C5383" w14:textId="77777777" w:rsidR="007D3B12" w:rsidRDefault="007D3B12">
            <w:pPr>
              <w:widowControl/>
              <w:tabs>
                <w:tab w:val="right" w:pos="801"/>
              </w:tabs>
              <w:jc w:val="right"/>
            </w:pPr>
            <w:r>
              <w:t>$2.00</w:t>
            </w:r>
          </w:p>
        </w:tc>
        <w:tc>
          <w:tcPr>
            <w:tcW w:w="640" w:type="pct"/>
          </w:tcPr>
          <w:p w14:paraId="533CB516" w14:textId="77777777" w:rsidR="007D3B12" w:rsidRDefault="007D3B12">
            <w:pPr>
              <w:widowControl/>
              <w:tabs>
                <w:tab w:val="right" w:pos="1075"/>
              </w:tabs>
              <w:jc w:val="right"/>
            </w:pPr>
            <w:r>
              <w:t>$</w:t>
            </w:r>
            <w:r>
              <w:fldChar w:fldCharType="begin"/>
            </w:r>
            <w:r>
              <w:instrText xml:space="preserve"> c2*f2 </w:instrText>
            </w:r>
            <w:r>
              <w:fldChar w:fldCharType="end"/>
            </w:r>
            <w:r>
              <w:t>20,000.00</w:t>
            </w:r>
          </w:p>
          <w:p w14:paraId="5AFBE76E" w14:textId="77777777" w:rsidR="007D3B12" w:rsidRDefault="007D3B12">
            <w:pPr>
              <w:widowControl/>
              <w:tabs>
                <w:tab w:val="right" w:pos="1075"/>
              </w:tabs>
              <w:jc w:val="right"/>
            </w:pPr>
          </w:p>
        </w:tc>
      </w:tr>
      <w:tr w:rsidR="007D3B12" w14:paraId="5526CF32" w14:textId="77777777">
        <w:tc>
          <w:tcPr>
            <w:tcW w:w="1170" w:type="pct"/>
          </w:tcPr>
          <w:p w14:paraId="13265A3E" w14:textId="77777777" w:rsidR="007D3B12" w:rsidRDefault="007D3B12">
            <w:pPr>
              <w:widowControl/>
              <w:rPr>
                <w:b/>
                <w:bCs/>
              </w:rPr>
            </w:pPr>
            <w:r>
              <w:rPr>
                <w:b/>
                <w:bCs/>
              </w:rPr>
              <w:t>16'x20'x8' vinyl liner</w:t>
            </w:r>
          </w:p>
        </w:tc>
        <w:tc>
          <w:tcPr>
            <w:tcW w:w="875" w:type="pct"/>
          </w:tcPr>
          <w:p w14:paraId="4160A762" w14:textId="77777777" w:rsidR="007D3B12" w:rsidRDefault="007D3B12">
            <w:pPr>
              <w:widowControl/>
            </w:pPr>
            <w:r>
              <w:t>Major Pool Supply</w:t>
            </w:r>
          </w:p>
        </w:tc>
        <w:tc>
          <w:tcPr>
            <w:tcW w:w="563" w:type="pct"/>
          </w:tcPr>
          <w:p w14:paraId="3402308C" w14:textId="77777777" w:rsidR="007D3B12" w:rsidRDefault="007D3B12">
            <w:pPr>
              <w:widowControl/>
              <w:jc w:val="right"/>
            </w:pPr>
            <w:r>
              <w:t>8 ea</w:t>
            </w:r>
          </w:p>
        </w:tc>
        <w:tc>
          <w:tcPr>
            <w:tcW w:w="420" w:type="pct"/>
          </w:tcPr>
          <w:p w14:paraId="530D2B72" w14:textId="77777777" w:rsidR="007D3B12" w:rsidRDefault="007D3B12">
            <w:pPr>
              <w:widowControl/>
              <w:tabs>
                <w:tab w:val="right" w:pos="801"/>
              </w:tabs>
              <w:jc w:val="right"/>
            </w:pPr>
            <w:r>
              <w:t>5</w:t>
            </w:r>
          </w:p>
        </w:tc>
        <w:tc>
          <w:tcPr>
            <w:tcW w:w="439" w:type="pct"/>
          </w:tcPr>
          <w:p w14:paraId="3B48A448" w14:textId="77777777" w:rsidR="007D3B12" w:rsidRDefault="007D3B12">
            <w:pPr>
              <w:widowControl/>
              <w:tabs>
                <w:tab w:val="right" w:pos="801"/>
              </w:tabs>
              <w:jc w:val="right"/>
            </w:pPr>
            <w:r>
              <w:t>10</w:t>
            </w:r>
          </w:p>
        </w:tc>
        <w:tc>
          <w:tcPr>
            <w:tcW w:w="447" w:type="pct"/>
          </w:tcPr>
          <w:p w14:paraId="6CD33F43" w14:textId="77777777" w:rsidR="007D3B12" w:rsidRDefault="007D3B12">
            <w:pPr>
              <w:widowControl/>
              <w:tabs>
                <w:tab w:val="right" w:pos="801"/>
              </w:tabs>
              <w:jc w:val="right"/>
            </w:pPr>
            <w:r>
              <w:t>$325.00</w:t>
            </w:r>
          </w:p>
        </w:tc>
        <w:tc>
          <w:tcPr>
            <w:tcW w:w="447" w:type="pct"/>
          </w:tcPr>
          <w:p w14:paraId="7F2ED6C3" w14:textId="77777777" w:rsidR="007D3B12" w:rsidRDefault="007D3B12">
            <w:pPr>
              <w:widowControl/>
              <w:tabs>
                <w:tab w:val="right" w:pos="801"/>
              </w:tabs>
              <w:jc w:val="right"/>
            </w:pPr>
            <w:r>
              <w:t>$750.00</w:t>
            </w:r>
          </w:p>
        </w:tc>
        <w:tc>
          <w:tcPr>
            <w:tcW w:w="640" w:type="pct"/>
          </w:tcPr>
          <w:p w14:paraId="42F1E68F" w14:textId="77777777" w:rsidR="007D3B12" w:rsidRDefault="007D3B12">
            <w:pPr>
              <w:widowControl/>
              <w:tabs>
                <w:tab w:val="right" w:pos="1075"/>
              </w:tabs>
              <w:jc w:val="right"/>
            </w:pPr>
            <w:r>
              <w:t>$2,600.00</w:t>
            </w:r>
          </w:p>
        </w:tc>
      </w:tr>
      <w:tr w:rsidR="007D3B12" w14:paraId="6CEAC85C" w14:textId="77777777">
        <w:tc>
          <w:tcPr>
            <w:tcW w:w="1170" w:type="pct"/>
          </w:tcPr>
          <w:p w14:paraId="4CE7836F" w14:textId="77777777" w:rsidR="007D3B12" w:rsidRDefault="007D3B12">
            <w:pPr>
              <w:widowControl/>
              <w:rPr>
                <w:b/>
                <w:bCs/>
              </w:rPr>
            </w:pPr>
            <w:r>
              <w:rPr>
                <w:b/>
                <w:bCs/>
              </w:rPr>
              <w:t>24'x20'x10' liner</w:t>
            </w:r>
          </w:p>
        </w:tc>
        <w:tc>
          <w:tcPr>
            <w:tcW w:w="875" w:type="pct"/>
          </w:tcPr>
          <w:p w14:paraId="68AA2418" w14:textId="77777777" w:rsidR="007D3B12" w:rsidRDefault="007D3B12">
            <w:pPr>
              <w:widowControl/>
            </w:pPr>
            <w:r>
              <w:t>Major Pool Supply</w:t>
            </w:r>
          </w:p>
        </w:tc>
        <w:tc>
          <w:tcPr>
            <w:tcW w:w="563" w:type="pct"/>
          </w:tcPr>
          <w:p w14:paraId="6237A6B3" w14:textId="77777777" w:rsidR="007D3B12" w:rsidRDefault="007D3B12">
            <w:pPr>
              <w:widowControl/>
              <w:jc w:val="right"/>
            </w:pPr>
            <w:r>
              <w:t>4 ea</w:t>
            </w:r>
          </w:p>
        </w:tc>
        <w:tc>
          <w:tcPr>
            <w:tcW w:w="420" w:type="pct"/>
          </w:tcPr>
          <w:p w14:paraId="0C031625" w14:textId="77777777" w:rsidR="007D3B12" w:rsidRDefault="007D3B12">
            <w:pPr>
              <w:widowControl/>
              <w:tabs>
                <w:tab w:val="right" w:pos="801"/>
              </w:tabs>
              <w:jc w:val="right"/>
            </w:pPr>
            <w:r>
              <w:t>2</w:t>
            </w:r>
          </w:p>
        </w:tc>
        <w:tc>
          <w:tcPr>
            <w:tcW w:w="439" w:type="pct"/>
          </w:tcPr>
          <w:p w14:paraId="6D75393E" w14:textId="77777777" w:rsidR="007D3B12" w:rsidRDefault="007D3B12">
            <w:pPr>
              <w:widowControl/>
              <w:tabs>
                <w:tab w:val="right" w:pos="801"/>
              </w:tabs>
              <w:jc w:val="right"/>
            </w:pPr>
            <w:r>
              <w:t>4</w:t>
            </w:r>
          </w:p>
        </w:tc>
        <w:tc>
          <w:tcPr>
            <w:tcW w:w="447" w:type="pct"/>
          </w:tcPr>
          <w:p w14:paraId="4521FB61" w14:textId="77777777" w:rsidR="007D3B12" w:rsidRDefault="007D3B12">
            <w:pPr>
              <w:widowControl/>
              <w:tabs>
                <w:tab w:val="right" w:pos="801"/>
              </w:tabs>
              <w:jc w:val="right"/>
            </w:pPr>
            <w:r>
              <w:t>$400.00</w:t>
            </w:r>
          </w:p>
        </w:tc>
        <w:tc>
          <w:tcPr>
            <w:tcW w:w="447" w:type="pct"/>
          </w:tcPr>
          <w:p w14:paraId="43B59BD1" w14:textId="77777777" w:rsidR="007D3B12" w:rsidRDefault="007D3B12">
            <w:pPr>
              <w:widowControl/>
              <w:tabs>
                <w:tab w:val="right" w:pos="801"/>
              </w:tabs>
              <w:jc w:val="right"/>
            </w:pPr>
            <w:r>
              <w:t>$800.00</w:t>
            </w:r>
          </w:p>
        </w:tc>
        <w:tc>
          <w:tcPr>
            <w:tcW w:w="640" w:type="pct"/>
          </w:tcPr>
          <w:p w14:paraId="29278A20" w14:textId="77777777" w:rsidR="007D3B12" w:rsidRDefault="007D3B12">
            <w:pPr>
              <w:widowControl/>
              <w:tabs>
                <w:tab w:val="right" w:pos="1075"/>
              </w:tabs>
              <w:jc w:val="right"/>
            </w:pPr>
            <w:r>
              <w:t>$1,600.00</w:t>
            </w:r>
          </w:p>
        </w:tc>
      </w:tr>
      <w:tr w:rsidR="007D3B12" w14:paraId="2ADC206B" w14:textId="77777777">
        <w:tc>
          <w:tcPr>
            <w:tcW w:w="1170" w:type="pct"/>
          </w:tcPr>
          <w:p w14:paraId="0615705B" w14:textId="77777777" w:rsidR="007D3B12" w:rsidRDefault="007D3B12">
            <w:pPr>
              <w:widowControl/>
              <w:rPr>
                <w:b/>
                <w:bCs/>
              </w:rPr>
            </w:pPr>
            <w:r>
              <w:rPr>
                <w:b/>
                <w:bCs/>
              </w:rPr>
              <w:t>8' diving board</w:t>
            </w:r>
          </w:p>
        </w:tc>
        <w:tc>
          <w:tcPr>
            <w:tcW w:w="875" w:type="pct"/>
          </w:tcPr>
          <w:p w14:paraId="7F83FB24" w14:textId="77777777" w:rsidR="007D3B12" w:rsidRDefault="007D3B12">
            <w:pPr>
              <w:widowControl/>
            </w:pPr>
            <w:r>
              <w:t>Major Pool Supply</w:t>
            </w:r>
          </w:p>
        </w:tc>
        <w:tc>
          <w:tcPr>
            <w:tcW w:w="563" w:type="pct"/>
          </w:tcPr>
          <w:p w14:paraId="05469B1A" w14:textId="77777777" w:rsidR="007D3B12" w:rsidRDefault="007D3B12">
            <w:pPr>
              <w:widowControl/>
              <w:jc w:val="right"/>
            </w:pPr>
            <w:r>
              <w:t>13 ea</w:t>
            </w:r>
          </w:p>
        </w:tc>
        <w:tc>
          <w:tcPr>
            <w:tcW w:w="420" w:type="pct"/>
          </w:tcPr>
          <w:p w14:paraId="00B8F437" w14:textId="77777777" w:rsidR="007D3B12" w:rsidRDefault="007D3B12">
            <w:pPr>
              <w:widowControl/>
              <w:tabs>
                <w:tab w:val="right" w:pos="801"/>
              </w:tabs>
              <w:jc w:val="right"/>
            </w:pPr>
            <w:r>
              <w:t>5</w:t>
            </w:r>
          </w:p>
        </w:tc>
        <w:tc>
          <w:tcPr>
            <w:tcW w:w="439" w:type="pct"/>
          </w:tcPr>
          <w:p w14:paraId="527D8532" w14:textId="77777777" w:rsidR="007D3B12" w:rsidRDefault="007D3B12">
            <w:pPr>
              <w:widowControl/>
              <w:tabs>
                <w:tab w:val="right" w:pos="801"/>
              </w:tabs>
              <w:jc w:val="right"/>
            </w:pPr>
            <w:r>
              <w:t>5</w:t>
            </w:r>
          </w:p>
        </w:tc>
        <w:tc>
          <w:tcPr>
            <w:tcW w:w="447" w:type="pct"/>
          </w:tcPr>
          <w:p w14:paraId="346BB73E" w14:textId="77777777" w:rsidR="007D3B12" w:rsidRDefault="007D3B12">
            <w:pPr>
              <w:widowControl/>
              <w:tabs>
                <w:tab w:val="right" w:pos="801"/>
              </w:tabs>
              <w:jc w:val="right"/>
            </w:pPr>
            <w:r>
              <w:t xml:space="preserve">$98.00 </w:t>
            </w:r>
          </w:p>
        </w:tc>
        <w:tc>
          <w:tcPr>
            <w:tcW w:w="447" w:type="pct"/>
          </w:tcPr>
          <w:p w14:paraId="23618FEE" w14:textId="77777777" w:rsidR="007D3B12" w:rsidRDefault="007D3B12">
            <w:pPr>
              <w:widowControl/>
              <w:tabs>
                <w:tab w:val="right" w:pos="801"/>
              </w:tabs>
              <w:jc w:val="right"/>
            </w:pPr>
            <w:r>
              <w:t>$200.00</w:t>
            </w:r>
          </w:p>
        </w:tc>
        <w:tc>
          <w:tcPr>
            <w:tcW w:w="640" w:type="pct"/>
          </w:tcPr>
          <w:p w14:paraId="70DB5F18" w14:textId="77777777" w:rsidR="007D3B12" w:rsidRDefault="007D3B12">
            <w:pPr>
              <w:widowControl/>
              <w:tabs>
                <w:tab w:val="right" w:pos="1075"/>
              </w:tabs>
              <w:jc w:val="right"/>
            </w:pPr>
            <w:r>
              <w:t>$1,274.00</w:t>
            </w:r>
          </w:p>
        </w:tc>
      </w:tr>
      <w:tr w:rsidR="007D3B12" w14:paraId="7C30E93B" w14:textId="77777777">
        <w:tc>
          <w:tcPr>
            <w:tcW w:w="1170" w:type="pct"/>
          </w:tcPr>
          <w:p w14:paraId="59D476B8" w14:textId="77777777" w:rsidR="007D3B12" w:rsidRDefault="007D3B12">
            <w:pPr>
              <w:widowControl/>
              <w:rPr>
                <w:b/>
                <w:bCs/>
              </w:rPr>
            </w:pPr>
            <w:r>
              <w:rPr>
                <w:b/>
                <w:bCs/>
              </w:rPr>
              <w:t>16' pool rope</w:t>
            </w:r>
          </w:p>
        </w:tc>
        <w:tc>
          <w:tcPr>
            <w:tcW w:w="875" w:type="pct"/>
          </w:tcPr>
          <w:p w14:paraId="46DB667B" w14:textId="77777777" w:rsidR="007D3B12" w:rsidRDefault="007D3B12">
            <w:pPr>
              <w:widowControl/>
            </w:pPr>
            <w:r>
              <w:t>Major Pool Supply</w:t>
            </w:r>
          </w:p>
        </w:tc>
        <w:tc>
          <w:tcPr>
            <w:tcW w:w="563" w:type="pct"/>
          </w:tcPr>
          <w:p w14:paraId="69F75D44" w14:textId="77777777" w:rsidR="007D3B12" w:rsidRDefault="007D3B12">
            <w:pPr>
              <w:widowControl/>
              <w:jc w:val="right"/>
            </w:pPr>
            <w:r>
              <w:t>50 ea</w:t>
            </w:r>
          </w:p>
        </w:tc>
        <w:tc>
          <w:tcPr>
            <w:tcW w:w="420" w:type="pct"/>
          </w:tcPr>
          <w:p w14:paraId="51C1D8B6" w14:textId="77777777" w:rsidR="007D3B12" w:rsidRDefault="007D3B12">
            <w:pPr>
              <w:widowControl/>
              <w:tabs>
                <w:tab w:val="right" w:pos="801"/>
              </w:tabs>
              <w:jc w:val="right"/>
            </w:pPr>
            <w:r>
              <w:t>5</w:t>
            </w:r>
          </w:p>
        </w:tc>
        <w:tc>
          <w:tcPr>
            <w:tcW w:w="439" w:type="pct"/>
          </w:tcPr>
          <w:p w14:paraId="14A3A43F" w14:textId="77777777" w:rsidR="007D3B12" w:rsidRDefault="007D3B12">
            <w:pPr>
              <w:widowControl/>
              <w:tabs>
                <w:tab w:val="right" w:pos="801"/>
              </w:tabs>
              <w:jc w:val="right"/>
            </w:pPr>
            <w:r>
              <w:t>10</w:t>
            </w:r>
          </w:p>
        </w:tc>
        <w:tc>
          <w:tcPr>
            <w:tcW w:w="447" w:type="pct"/>
          </w:tcPr>
          <w:p w14:paraId="64E0CE77" w14:textId="77777777" w:rsidR="007D3B12" w:rsidRDefault="007D3B12">
            <w:pPr>
              <w:widowControl/>
              <w:tabs>
                <w:tab w:val="right" w:pos="801"/>
              </w:tabs>
              <w:jc w:val="right"/>
            </w:pPr>
            <w:r>
              <w:t>$25.00</w:t>
            </w:r>
          </w:p>
        </w:tc>
        <w:tc>
          <w:tcPr>
            <w:tcW w:w="447" w:type="pct"/>
          </w:tcPr>
          <w:p w14:paraId="1F5D934F" w14:textId="77777777" w:rsidR="007D3B12" w:rsidRDefault="007D3B12">
            <w:pPr>
              <w:widowControl/>
              <w:tabs>
                <w:tab w:val="right" w:pos="801"/>
              </w:tabs>
              <w:jc w:val="right"/>
            </w:pPr>
            <w:r>
              <w:t>$50.00</w:t>
            </w:r>
          </w:p>
        </w:tc>
        <w:tc>
          <w:tcPr>
            <w:tcW w:w="640" w:type="pct"/>
          </w:tcPr>
          <w:p w14:paraId="63E8FCA3" w14:textId="77777777" w:rsidR="007D3B12" w:rsidRDefault="007D3B12">
            <w:pPr>
              <w:widowControl/>
              <w:tabs>
                <w:tab w:val="right" w:pos="1075"/>
              </w:tabs>
              <w:jc w:val="right"/>
            </w:pPr>
            <w:r>
              <w:t>$1,250.00</w:t>
            </w:r>
          </w:p>
        </w:tc>
      </w:tr>
      <w:tr w:rsidR="007D3B12" w14:paraId="50B8393C" w14:textId="77777777">
        <w:tc>
          <w:tcPr>
            <w:tcW w:w="1170" w:type="pct"/>
          </w:tcPr>
          <w:p w14:paraId="7B706B79" w14:textId="77777777" w:rsidR="007D3B12" w:rsidRDefault="007D3B12">
            <w:pPr>
              <w:widowControl/>
              <w:rPr>
                <w:b/>
                <w:bCs/>
              </w:rPr>
            </w:pPr>
            <w:r>
              <w:rPr>
                <w:b/>
                <w:bCs/>
              </w:rPr>
              <w:t>20' pool rope</w:t>
            </w:r>
          </w:p>
        </w:tc>
        <w:tc>
          <w:tcPr>
            <w:tcW w:w="875" w:type="pct"/>
          </w:tcPr>
          <w:p w14:paraId="22D808A7" w14:textId="77777777" w:rsidR="007D3B12" w:rsidRDefault="007D3B12">
            <w:pPr>
              <w:widowControl/>
            </w:pPr>
            <w:r>
              <w:t>Major Pool Supply</w:t>
            </w:r>
          </w:p>
        </w:tc>
        <w:tc>
          <w:tcPr>
            <w:tcW w:w="563" w:type="pct"/>
          </w:tcPr>
          <w:p w14:paraId="54D0C6B5" w14:textId="77777777" w:rsidR="007D3B12" w:rsidRDefault="007D3B12">
            <w:pPr>
              <w:widowControl/>
              <w:jc w:val="right"/>
            </w:pPr>
            <w:r>
              <w:t>65 ea</w:t>
            </w:r>
          </w:p>
        </w:tc>
        <w:tc>
          <w:tcPr>
            <w:tcW w:w="420" w:type="pct"/>
          </w:tcPr>
          <w:p w14:paraId="6863F800" w14:textId="77777777" w:rsidR="007D3B12" w:rsidRDefault="007D3B12">
            <w:pPr>
              <w:widowControl/>
              <w:tabs>
                <w:tab w:val="right" w:pos="801"/>
              </w:tabs>
              <w:jc w:val="right"/>
            </w:pPr>
            <w:r>
              <w:t>15</w:t>
            </w:r>
          </w:p>
        </w:tc>
        <w:tc>
          <w:tcPr>
            <w:tcW w:w="439" w:type="pct"/>
          </w:tcPr>
          <w:p w14:paraId="5E2E0791" w14:textId="77777777" w:rsidR="007D3B12" w:rsidRDefault="007D3B12">
            <w:pPr>
              <w:widowControl/>
              <w:tabs>
                <w:tab w:val="right" w:pos="801"/>
              </w:tabs>
              <w:jc w:val="right"/>
            </w:pPr>
            <w:r>
              <w:t>10</w:t>
            </w:r>
          </w:p>
        </w:tc>
        <w:tc>
          <w:tcPr>
            <w:tcW w:w="447" w:type="pct"/>
          </w:tcPr>
          <w:p w14:paraId="26E53146" w14:textId="77777777" w:rsidR="007D3B12" w:rsidRDefault="007D3B12">
            <w:pPr>
              <w:widowControl/>
              <w:tabs>
                <w:tab w:val="right" w:pos="801"/>
              </w:tabs>
              <w:jc w:val="right"/>
            </w:pPr>
            <w:r>
              <w:t>$30.00</w:t>
            </w:r>
          </w:p>
        </w:tc>
        <w:tc>
          <w:tcPr>
            <w:tcW w:w="447" w:type="pct"/>
          </w:tcPr>
          <w:p w14:paraId="41A01DFA" w14:textId="77777777" w:rsidR="007D3B12" w:rsidRDefault="007D3B12">
            <w:pPr>
              <w:widowControl/>
              <w:tabs>
                <w:tab w:val="right" w:pos="801"/>
              </w:tabs>
              <w:jc w:val="right"/>
            </w:pPr>
            <w:r>
              <w:t>$60.00</w:t>
            </w:r>
          </w:p>
        </w:tc>
        <w:tc>
          <w:tcPr>
            <w:tcW w:w="640" w:type="pct"/>
          </w:tcPr>
          <w:p w14:paraId="36AAC79A" w14:textId="77777777" w:rsidR="007D3B12" w:rsidRDefault="007D3B12">
            <w:pPr>
              <w:widowControl/>
              <w:tabs>
                <w:tab w:val="right" w:pos="1075"/>
              </w:tabs>
              <w:jc w:val="right"/>
            </w:pPr>
            <w:r>
              <w:t>$1,950.00</w:t>
            </w:r>
          </w:p>
        </w:tc>
      </w:tr>
      <w:tr w:rsidR="007D3B12" w14:paraId="195331AD" w14:textId="77777777">
        <w:tc>
          <w:tcPr>
            <w:tcW w:w="1170" w:type="pct"/>
          </w:tcPr>
          <w:p w14:paraId="467887EA" w14:textId="77777777" w:rsidR="007D3B12" w:rsidRDefault="007D3B12">
            <w:pPr>
              <w:pStyle w:val="Heading7"/>
              <w:rPr>
                <w:color w:val="auto"/>
              </w:rPr>
            </w:pPr>
            <w:r>
              <w:rPr>
                <w:color w:val="auto"/>
              </w:rPr>
              <w:t>Poolside lounger</w:t>
            </w:r>
          </w:p>
        </w:tc>
        <w:tc>
          <w:tcPr>
            <w:tcW w:w="875" w:type="pct"/>
          </w:tcPr>
          <w:p w14:paraId="19030309" w14:textId="77777777" w:rsidR="007D3B12" w:rsidRDefault="007D3B12">
            <w:pPr>
              <w:widowControl/>
            </w:pPr>
            <w:r>
              <w:t>Cool Pool Supplies</w:t>
            </w:r>
          </w:p>
        </w:tc>
        <w:tc>
          <w:tcPr>
            <w:tcW w:w="563" w:type="pct"/>
          </w:tcPr>
          <w:p w14:paraId="239840BF" w14:textId="77777777" w:rsidR="007D3B12" w:rsidRDefault="007D3B12">
            <w:pPr>
              <w:widowControl/>
              <w:jc w:val="right"/>
            </w:pPr>
            <w:r>
              <w:t>14 ea</w:t>
            </w:r>
          </w:p>
        </w:tc>
        <w:tc>
          <w:tcPr>
            <w:tcW w:w="420" w:type="pct"/>
          </w:tcPr>
          <w:p w14:paraId="22F89603" w14:textId="77777777" w:rsidR="007D3B12" w:rsidRDefault="007D3B12">
            <w:pPr>
              <w:widowControl/>
              <w:tabs>
                <w:tab w:val="right" w:pos="801"/>
              </w:tabs>
              <w:jc w:val="right"/>
            </w:pPr>
            <w:r>
              <w:t>10</w:t>
            </w:r>
          </w:p>
        </w:tc>
        <w:tc>
          <w:tcPr>
            <w:tcW w:w="439" w:type="pct"/>
          </w:tcPr>
          <w:p w14:paraId="359FB487" w14:textId="77777777" w:rsidR="007D3B12" w:rsidRDefault="007D3B12">
            <w:pPr>
              <w:widowControl/>
              <w:tabs>
                <w:tab w:val="right" w:pos="801"/>
              </w:tabs>
              <w:jc w:val="right"/>
            </w:pPr>
            <w:r>
              <w:t>10</w:t>
            </w:r>
          </w:p>
        </w:tc>
        <w:tc>
          <w:tcPr>
            <w:tcW w:w="447" w:type="pct"/>
          </w:tcPr>
          <w:p w14:paraId="4ADD64CD" w14:textId="77777777" w:rsidR="007D3B12" w:rsidRDefault="007D3B12">
            <w:pPr>
              <w:widowControl/>
              <w:tabs>
                <w:tab w:val="right" w:pos="801"/>
              </w:tabs>
              <w:jc w:val="right"/>
            </w:pPr>
            <w:r>
              <w:t>$40.00</w:t>
            </w:r>
          </w:p>
        </w:tc>
        <w:tc>
          <w:tcPr>
            <w:tcW w:w="447" w:type="pct"/>
          </w:tcPr>
          <w:p w14:paraId="2A70EA6F" w14:textId="77777777" w:rsidR="007D3B12" w:rsidRDefault="007D3B12">
            <w:pPr>
              <w:widowControl/>
              <w:tabs>
                <w:tab w:val="right" w:pos="801"/>
              </w:tabs>
              <w:jc w:val="right"/>
            </w:pPr>
            <w:r>
              <w:t>$100.00</w:t>
            </w:r>
          </w:p>
        </w:tc>
        <w:tc>
          <w:tcPr>
            <w:tcW w:w="640" w:type="pct"/>
          </w:tcPr>
          <w:p w14:paraId="48DE759F" w14:textId="77777777" w:rsidR="007D3B12" w:rsidRDefault="007D3B12">
            <w:pPr>
              <w:widowControl/>
              <w:tabs>
                <w:tab w:val="right" w:pos="1075"/>
              </w:tabs>
              <w:jc w:val="right"/>
            </w:pPr>
            <w:r>
              <w:t>$560.00</w:t>
            </w:r>
          </w:p>
        </w:tc>
      </w:tr>
      <w:tr w:rsidR="007D3B12" w14:paraId="6BB9455C" w14:textId="77777777">
        <w:tc>
          <w:tcPr>
            <w:tcW w:w="1170" w:type="pct"/>
          </w:tcPr>
          <w:p w14:paraId="27A57651" w14:textId="77777777" w:rsidR="007D3B12" w:rsidRDefault="007D3B12">
            <w:pPr>
              <w:widowControl/>
              <w:rPr>
                <w:b/>
                <w:bCs/>
              </w:rPr>
            </w:pPr>
            <w:r>
              <w:rPr>
                <w:b/>
                <w:bCs/>
              </w:rPr>
              <w:t>Table w/umbrella</w:t>
            </w:r>
          </w:p>
        </w:tc>
        <w:tc>
          <w:tcPr>
            <w:tcW w:w="875" w:type="pct"/>
          </w:tcPr>
          <w:p w14:paraId="11B8CB4F" w14:textId="77777777" w:rsidR="007D3B12" w:rsidRDefault="007D3B12">
            <w:pPr>
              <w:widowControl/>
            </w:pPr>
            <w:r>
              <w:t>Cool Pool Supplies</w:t>
            </w:r>
          </w:p>
        </w:tc>
        <w:tc>
          <w:tcPr>
            <w:tcW w:w="563" w:type="pct"/>
          </w:tcPr>
          <w:p w14:paraId="795C4CEB" w14:textId="77777777" w:rsidR="007D3B12" w:rsidRDefault="007D3B12">
            <w:pPr>
              <w:widowControl/>
              <w:jc w:val="right"/>
            </w:pPr>
            <w:r>
              <w:t>40 ea</w:t>
            </w:r>
          </w:p>
        </w:tc>
        <w:tc>
          <w:tcPr>
            <w:tcW w:w="420" w:type="pct"/>
          </w:tcPr>
          <w:p w14:paraId="64FFCE8D" w14:textId="77777777" w:rsidR="007D3B12" w:rsidRDefault="007D3B12">
            <w:pPr>
              <w:widowControl/>
              <w:tabs>
                <w:tab w:val="right" w:pos="801"/>
              </w:tabs>
              <w:jc w:val="right"/>
            </w:pPr>
            <w:r>
              <w:t>20</w:t>
            </w:r>
          </w:p>
        </w:tc>
        <w:tc>
          <w:tcPr>
            <w:tcW w:w="439" w:type="pct"/>
          </w:tcPr>
          <w:p w14:paraId="44A3E8BD" w14:textId="77777777" w:rsidR="007D3B12" w:rsidRDefault="007D3B12">
            <w:pPr>
              <w:widowControl/>
              <w:tabs>
                <w:tab w:val="right" w:pos="801"/>
              </w:tabs>
              <w:jc w:val="right"/>
            </w:pPr>
            <w:r>
              <w:t>20</w:t>
            </w:r>
          </w:p>
        </w:tc>
        <w:tc>
          <w:tcPr>
            <w:tcW w:w="447" w:type="pct"/>
          </w:tcPr>
          <w:p w14:paraId="5F247B9E" w14:textId="77777777" w:rsidR="007D3B12" w:rsidRDefault="007D3B12">
            <w:pPr>
              <w:widowControl/>
              <w:tabs>
                <w:tab w:val="right" w:pos="801"/>
              </w:tabs>
              <w:jc w:val="right"/>
            </w:pPr>
            <w:r>
              <w:t>$525.00</w:t>
            </w:r>
          </w:p>
        </w:tc>
        <w:tc>
          <w:tcPr>
            <w:tcW w:w="447" w:type="pct"/>
          </w:tcPr>
          <w:p w14:paraId="15A737E4" w14:textId="77777777" w:rsidR="007D3B12" w:rsidRDefault="007D3B12">
            <w:pPr>
              <w:widowControl/>
              <w:tabs>
                <w:tab w:val="right" w:pos="801"/>
              </w:tabs>
              <w:jc w:val="right"/>
            </w:pPr>
            <w:r>
              <w:t>$800.00</w:t>
            </w:r>
          </w:p>
        </w:tc>
        <w:tc>
          <w:tcPr>
            <w:tcW w:w="640" w:type="pct"/>
          </w:tcPr>
          <w:p w14:paraId="4B17D0FD" w14:textId="77777777" w:rsidR="007D3B12" w:rsidRDefault="007D3B12">
            <w:pPr>
              <w:widowControl/>
              <w:tabs>
                <w:tab w:val="right" w:pos="1075"/>
              </w:tabs>
              <w:jc w:val="right"/>
            </w:pPr>
            <w:r>
              <w:t>$21,000.00</w:t>
            </w:r>
          </w:p>
        </w:tc>
      </w:tr>
      <w:tr w:rsidR="007D3B12" w14:paraId="2BDC37FF" w14:textId="77777777">
        <w:tc>
          <w:tcPr>
            <w:tcW w:w="1170" w:type="pct"/>
          </w:tcPr>
          <w:p w14:paraId="3DA6D741" w14:textId="77777777" w:rsidR="007D3B12" w:rsidRDefault="007D3B12">
            <w:pPr>
              <w:widowControl/>
              <w:rPr>
                <w:b/>
                <w:bCs/>
              </w:rPr>
            </w:pPr>
            <w:r>
              <w:rPr>
                <w:b/>
                <w:bCs/>
              </w:rPr>
              <w:t>Water volleyball sets</w:t>
            </w:r>
          </w:p>
        </w:tc>
        <w:tc>
          <w:tcPr>
            <w:tcW w:w="875" w:type="pct"/>
          </w:tcPr>
          <w:p w14:paraId="449CA3C4" w14:textId="77777777" w:rsidR="007D3B12" w:rsidRDefault="007D3B12">
            <w:pPr>
              <w:widowControl/>
            </w:pPr>
            <w:r>
              <w:t>Cool Pool Supplies</w:t>
            </w:r>
          </w:p>
        </w:tc>
        <w:tc>
          <w:tcPr>
            <w:tcW w:w="563" w:type="pct"/>
          </w:tcPr>
          <w:p w14:paraId="48437729" w14:textId="77777777" w:rsidR="007D3B12" w:rsidRDefault="007D3B12">
            <w:pPr>
              <w:widowControl/>
              <w:jc w:val="right"/>
            </w:pPr>
            <w:r>
              <w:t>20 ea</w:t>
            </w:r>
          </w:p>
        </w:tc>
        <w:tc>
          <w:tcPr>
            <w:tcW w:w="420" w:type="pct"/>
          </w:tcPr>
          <w:p w14:paraId="5F3F3B61" w14:textId="77777777" w:rsidR="007D3B12" w:rsidRDefault="007D3B12">
            <w:pPr>
              <w:widowControl/>
              <w:tabs>
                <w:tab w:val="right" w:pos="801"/>
              </w:tabs>
              <w:jc w:val="right"/>
            </w:pPr>
            <w:r>
              <w:t>5</w:t>
            </w:r>
          </w:p>
        </w:tc>
        <w:tc>
          <w:tcPr>
            <w:tcW w:w="439" w:type="pct"/>
          </w:tcPr>
          <w:p w14:paraId="17D5F020" w14:textId="77777777" w:rsidR="007D3B12" w:rsidRDefault="007D3B12">
            <w:pPr>
              <w:widowControl/>
              <w:tabs>
                <w:tab w:val="right" w:pos="801"/>
              </w:tabs>
              <w:jc w:val="right"/>
            </w:pPr>
            <w:r>
              <w:t>10</w:t>
            </w:r>
          </w:p>
        </w:tc>
        <w:tc>
          <w:tcPr>
            <w:tcW w:w="447" w:type="pct"/>
          </w:tcPr>
          <w:p w14:paraId="0569C715" w14:textId="77777777" w:rsidR="007D3B12" w:rsidRDefault="007D3B12">
            <w:pPr>
              <w:widowControl/>
              <w:tabs>
                <w:tab w:val="right" w:pos="801"/>
              </w:tabs>
              <w:jc w:val="right"/>
            </w:pPr>
            <w:r>
              <w:t>$18.75</w:t>
            </w:r>
          </w:p>
        </w:tc>
        <w:tc>
          <w:tcPr>
            <w:tcW w:w="447" w:type="pct"/>
          </w:tcPr>
          <w:p w14:paraId="460720BC" w14:textId="77777777" w:rsidR="007D3B12" w:rsidRDefault="007D3B12">
            <w:pPr>
              <w:widowControl/>
              <w:tabs>
                <w:tab w:val="right" w:pos="801"/>
              </w:tabs>
              <w:jc w:val="right"/>
            </w:pPr>
            <w:r>
              <w:t>$30.00</w:t>
            </w:r>
          </w:p>
        </w:tc>
        <w:tc>
          <w:tcPr>
            <w:tcW w:w="640" w:type="pct"/>
          </w:tcPr>
          <w:p w14:paraId="1A7F974D" w14:textId="77777777" w:rsidR="007D3B12" w:rsidRDefault="007D3B12">
            <w:pPr>
              <w:widowControl/>
              <w:tabs>
                <w:tab w:val="right" w:pos="1075"/>
              </w:tabs>
              <w:jc w:val="right"/>
            </w:pPr>
            <w:r>
              <w:t>$375.00</w:t>
            </w:r>
          </w:p>
        </w:tc>
      </w:tr>
      <w:tr w:rsidR="007D3B12" w14:paraId="2F558B38" w14:textId="77777777">
        <w:tc>
          <w:tcPr>
            <w:tcW w:w="1170" w:type="pct"/>
          </w:tcPr>
          <w:p w14:paraId="3A5CEF01" w14:textId="77777777" w:rsidR="007D3B12" w:rsidRDefault="007D3B12">
            <w:pPr>
              <w:widowControl/>
              <w:rPr>
                <w:b/>
                <w:bCs/>
              </w:rPr>
            </w:pPr>
            <w:r>
              <w:rPr>
                <w:b/>
                <w:bCs/>
              </w:rPr>
              <w:t>Pump valves</w:t>
            </w:r>
          </w:p>
        </w:tc>
        <w:tc>
          <w:tcPr>
            <w:tcW w:w="875" w:type="pct"/>
          </w:tcPr>
          <w:p w14:paraId="1A49CA23" w14:textId="77777777" w:rsidR="007D3B12" w:rsidRDefault="007D3B12">
            <w:pPr>
              <w:widowControl/>
            </w:pPr>
            <w:r>
              <w:t>Alcoa Service</w:t>
            </w:r>
          </w:p>
        </w:tc>
        <w:tc>
          <w:tcPr>
            <w:tcW w:w="563" w:type="pct"/>
          </w:tcPr>
          <w:p w14:paraId="1BDC7337" w14:textId="77777777" w:rsidR="007D3B12" w:rsidRDefault="007D3B12">
            <w:pPr>
              <w:widowControl/>
              <w:jc w:val="right"/>
            </w:pPr>
            <w:r>
              <w:t>1,005 ea</w:t>
            </w:r>
          </w:p>
        </w:tc>
        <w:tc>
          <w:tcPr>
            <w:tcW w:w="420" w:type="pct"/>
          </w:tcPr>
          <w:p w14:paraId="733CB7EE" w14:textId="77777777" w:rsidR="007D3B12" w:rsidRDefault="007D3B12">
            <w:pPr>
              <w:widowControl/>
              <w:tabs>
                <w:tab w:val="right" w:pos="801"/>
              </w:tabs>
              <w:jc w:val="right"/>
            </w:pPr>
            <w:r>
              <w:t>50</w:t>
            </w:r>
          </w:p>
        </w:tc>
        <w:tc>
          <w:tcPr>
            <w:tcW w:w="439" w:type="pct"/>
          </w:tcPr>
          <w:p w14:paraId="7B691314" w14:textId="77777777" w:rsidR="007D3B12" w:rsidRDefault="007D3B12">
            <w:pPr>
              <w:widowControl/>
              <w:tabs>
                <w:tab w:val="right" w:pos="801"/>
              </w:tabs>
              <w:jc w:val="right"/>
            </w:pPr>
            <w:r>
              <w:t>100</w:t>
            </w:r>
          </w:p>
        </w:tc>
        <w:tc>
          <w:tcPr>
            <w:tcW w:w="447" w:type="pct"/>
          </w:tcPr>
          <w:p w14:paraId="090DDC95" w14:textId="77777777" w:rsidR="007D3B12" w:rsidRDefault="007D3B12">
            <w:pPr>
              <w:widowControl/>
              <w:tabs>
                <w:tab w:val="right" w:pos="801"/>
              </w:tabs>
              <w:jc w:val="right"/>
            </w:pPr>
            <w:r>
              <w:t>$4.00</w:t>
            </w:r>
          </w:p>
        </w:tc>
        <w:tc>
          <w:tcPr>
            <w:tcW w:w="447" w:type="pct"/>
          </w:tcPr>
          <w:p w14:paraId="73D3EC69" w14:textId="77777777" w:rsidR="007D3B12" w:rsidRDefault="007D3B12">
            <w:pPr>
              <w:widowControl/>
              <w:tabs>
                <w:tab w:val="right" w:pos="801"/>
              </w:tabs>
              <w:jc w:val="right"/>
            </w:pPr>
            <w:r>
              <w:t>$8.00</w:t>
            </w:r>
          </w:p>
        </w:tc>
        <w:tc>
          <w:tcPr>
            <w:tcW w:w="640" w:type="pct"/>
          </w:tcPr>
          <w:p w14:paraId="24215F66" w14:textId="77777777" w:rsidR="007D3B12" w:rsidRDefault="007D3B12">
            <w:pPr>
              <w:widowControl/>
              <w:tabs>
                <w:tab w:val="right" w:pos="1075"/>
              </w:tabs>
              <w:jc w:val="right"/>
            </w:pPr>
            <w:r>
              <w:t>$4,020.00</w:t>
            </w:r>
          </w:p>
        </w:tc>
      </w:tr>
      <w:tr w:rsidR="007D3B12" w14:paraId="4C73B466" w14:textId="77777777">
        <w:tc>
          <w:tcPr>
            <w:tcW w:w="1170" w:type="pct"/>
          </w:tcPr>
          <w:p w14:paraId="7FCAC1E6" w14:textId="77777777" w:rsidR="007D3B12" w:rsidRDefault="007D3B12">
            <w:pPr>
              <w:widowControl/>
              <w:rPr>
                <w:b/>
                <w:bCs/>
              </w:rPr>
            </w:pPr>
            <w:r>
              <w:rPr>
                <w:b/>
                <w:bCs/>
              </w:rPr>
              <w:t>TOTAL INVENTORY</w:t>
            </w:r>
          </w:p>
        </w:tc>
        <w:tc>
          <w:tcPr>
            <w:tcW w:w="875" w:type="pct"/>
          </w:tcPr>
          <w:p w14:paraId="207D9D9A" w14:textId="77777777" w:rsidR="007D3B12" w:rsidRDefault="007D3B12">
            <w:pPr>
              <w:widowControl/>
            </w:pPr>
          </w:p>
        </w:tc>
        <w:tc>
          <w:tcPr>
            <w:tcW w:w="563" w:type="pct"/>
          </w:tcPr>
          <w:p w14:paraId="0E13D8F7" w14:textId="77777777" w:rsidR="007D3B12" w:rsidRDefault="007D3B12">
            <w:pPr>
              <w:widowControl/>
              <w:jc w:val="right"/>
            </w:pPr>
          </w:p>
        </w:tc>
        <w:tc>
          <w:tcPr>
            <w:tcW w:w="420" w:type="pct"/>
          </w:tcPr>
          <w:p w14:paraId="2A77422A" w14:textId="77777777" w:rsidR="007D3B12" w:rsidRDefault="007D3B12">
            <w:pPr>
              <w:widowControl/>
              <w:tabs>
                <w:tab w:val="right" w:pos="801"/>
              </w:tabs>
              <w:jc w:val="right"/>
            </w:pPr>
          </w:p>
        </w:tc>
        <w:tc>
          <w:tcPr>
            <w:tcW w:w="439" w:type="pct"/>
          </w:tcPr>
          <w:p w14:paraId="3C321535" w14:textId="77777777" w:rsidR="007D3B12" w:rsidRDefault="007D3B12">
            <w:pPr>
              <w:widowControl/>
              <w:tabs>
                <w:tab w:val="right" w:pos="801"/>
              </w:tabs>
              <w:jc w:val="right"/>
            </w:pPr>
          </w:p>
        </w:tc>
        <w:tc>
          <w:tcPr>
            <w:tcW w:w="447" w:type="pct"/>
          </w:tcPr>
          <w:p w14:paraId="686464D3" w14:textId="77777777" w:rsidR="007D3B12" w:rsidRDefault="007D3B12">
            <w:pPr>
              <w:widowControl/>
              <w:tabs>
                <w:tab w:val="right" w:pos="801"/>
              </w:tabs>
              <w:jc w:val="right"/>
            </w:pPr>
          </w:p>
        </w:tc>
        <w:tc>
          <w:tcPr>
            <w:tcW w:w="447" w:type="pct"/>
          </w:tcPr>
          <w:p w14:paraId="6E7CD2EF" w14:textId="77777777" w:rsidR="007D3B12" w:rsidRDefault="007D3B12">
            <w:pPr>
              <w:widowControl/>
              <w:tabs>
                <w:tab w:val="right" w:pos="801"/>
              </w:tabs>
              <w:jc w:val="right"/>
            </w:pPr>
          </w:p>
        </w:tc>
        <w:tc>
          <w:tcPr>
            <w:tcW w:w="640" w:type="pct"/>
          </w:tcPr>
          <w:p w14:paraId="45B50453" w14:textId="77777777" w:rsidR="007D3B12" w:rsidRDefault="007D3B12">
            <w:pPr>
              <w:widowControl/>
              <w:tabs>
                <w:tab w:val="right" w:pos="1075"/>
              </w:tabs>
              <w:jc w:val="right"/>
            </w:pPr>
            <w:r>
              <w:fldChar w:fldCharType="begin"/>
            </w:r>
            <w:r>
              <w:instrText xml:space="preserve"> =SUM(ABOVE) \# "$#,##0.00;($#,##0.00)" </w:instrText>
            </w:r>
            <w:r>
              <w:fldChar w:fldCharType="separate"/>
            </w:r>
            <w:r>
              <w:rPr>
                <w:noProof/>
              </w:rPr>
              <w:t>$54,629.00</w:t>
            </w:r>
            <w:r>
              <w:fldChar w:fldCharType="end"/>
            </w:r>
          </w:p>
        </w:tc>
      </w:tr>
    </w:tbl>
    <w:p w14:paraId="0DDC9B81" w14:textId="77777777" w:rsidR="007D3B12" w:rsidRDefault="007D3B12">
      <w:pPr>
        <w:widowControl/>
      </w:pPr>
    </w:p>
    <w:p w14:paraId="63464D4C" w14:textId="77777777" w:rsidR="007D3B12" w:rsidRDefault="007D3B12">
      <w:pPr>
        <w:pStyle w:val="Heading2"/>
      </w:pPr>
      <w:r>
        <w:br w:type="page"/>
      </w:r>
      <w:r>
        <w:lastRenderedPageBreak/>
        <w:t>APPENDIX E</w:t>
      </w:r>
    </w:p>
    <w:p w14:paraId="1B10479C" w14:textId="77777777" w:rsidR="007D3B12" w:rsidRDefault="007D3B12">
      <w:pPr>
        <w:pStyle w:val="Heading2"/>
      </w:pPr>
      <w:r>
        <w:t>TRANSACTIONS LIST</w:t>
      </w:r>
    </w:p>
    <w:p w14:paraId="5A97EDD5" w14:textId="77777777" w:rsidR="007D3B12" w:rsidRDefault="007D3B12"/>
    <w:p w14:paraId="118BED22" w14:textId="77777777" w:rsidR="007D3B12" w:rsidRDefault="007D3B12">
      <w:pPr>
        <w:pStyle w:val="TOC1"/>
      </w:pPr>
      <w:r>
        <w:t>Purchases/Cash Disbursements</w:t>
      </w:r>
    </w:p>
    <w:p w14:paraId="4014E248" w14:textId="77777777" w:rsidR="007D3B12" w:rsidRDefault="007D3B12">
      <w:pPr>
        <w:pStyle w:val="1"/>
        <w:widowControl/>
        <w:numPr>
          <w:ilvl w:val="0"/>
          <w:numId w:val="4"/>
        </w:numPr>
        <w:tabs>
          <w:tab w:val="left" w:pos="-1440"/>
        </w:tabs>
        <w:spacing w:after="120"/>
        <w:ind w:left="1224" w:hanging="504"/>
        <w:outlineLvl w:val="1"/>
      </w:pPr>
      <w:r>
        <w:t>Created a purchase order for 170 Poolside loungers for $37.50, 100 Tables with umbrellas for $500.00 and 40 Water volleyball sets for $15.00.</w:t>
      </w:r>
    </w:p>
    <w:p w14:paraId="7C39AF15" w14:textId="77777777" w:rsidR="007D3B12" w:rsidRDefault="007D3B12">
      <w:pPr>
        <w:pStyle w:val="1"/>
        <w:widowControl/>
        <w:numPr>
          <w:ilvl w:val="0"/>
          <w:numId w:val="5"/>
        </w:numPr>
        <w:tabs>
          <w:tab w:val="left" w:pos="-1440"/>
        </w:tabs>
        <w:spacing w:after="120"/>
        <w:ind w:left="1224" w:hanging="504"/>
        <w:outlineLvl w:val="1"/>
      </w:pPr>
      <w:r>
        <w:t>Created a purchase order for 15 16'x20'x8' vinyl liners for $300.00, 25 24'x20'x10' liners for $390.00, 20 8' diving boards for $90, 100 16' pool ropes for $20.00 and 50 20' pool ropes for $25.00</w:t>
      </w:r>
    </w:p>
    <w:p w14:paraId="4BFEAB0B" w14:textId="77777777" w:rsidR="007D3B12" w:rsidRDefault="007D3B12">
      <w:pPr>
        <w:numPr>
          <w:ilvl w:val="0"/>
          <w:numId w:val="7"/>
        </w:numPr>
        <w:tabs>
          <w:tab w:val="left" w:pos="1152"/>
          <w:tab w:val="left" w:pos="2304"/>
          <w:tab w:val="left" w:pos="3456"/>
          <w:tab w:val="left" w:pos="4608"/>
          <w:tab w:val="left" w:pos="5760"/>
          <w:tab w:val="left" w:pos="6480"/>
        </w:tabs>
        <w:spacing w:after="120"/>
        <w:ind w:left="1224" w:hanging="504"/>
        <w:outlineLvl w:val="1"/>
      </w:pPr>
      <w:r>
        <w:t>Record the purchase of the new computer system.  It was purchased at Computer World for $</w:t>
      </w:r>
      <w:r w:rsidR="00245BE2">
        <w:t>4</w:t>
      </w:r>
      <w:r>
        <w:t>,</w:t>
      </w:r>
      <w:r w:rsidR="00245BE2">
        <w:t>8</w:t>
      </w:r>
      <w:r>
        <w:t>40.23 including sales tax. This amount should be charged to a Computer Equipment account.  $840.23 is paid on delivery and a no interest note is signed for two installments one on 12/31/ CRYR and the second 12/31, a year later.</w:t>
      </w:r>
    </w:p>
    <w:p w14:paraId="03F4ACED" w14:textId="77777777" w:rsidR="007D3B12" w:rsidRDefault="007D3B12">
      <w:pPr>
        <w:numPr>
          <w:ilvl w:val="0"/>
          <w:numId w:val="21"/>
        </w:numPr>
        <w:spacing w:after="120"/>
        <w:ind w:left="1224" w:hanging="504"/>
        <w:outlineLvl w:val="1"/>
      </w:pPr>
      <w:r>
        <w:t>Received goods from Cool Pool as ordered on July 1.</w:t>
      </w:r>
    </w:p>
    <w:p w14:paraId="5C9AB119" w14:textId="77777777" w:rsidR="007D3B12" w:rsidRDefault="007D3B12">
      <w:pPr>
        <w:pStyle w:val="Header"/>
        <w:numPr>
          <w:ilvl w:val="0"/>
          <w:numId w:val="21"/>
        </w:numPr>
        <w:tabs>
          <w:tab w:val="clear" w:pos="4320"/>
          <w:tab w:val="clear" w:pos="8640"/>
        </w:tabs>
        <w:spacing w:after="120"/>
        <w:ind w:left="1224" w:hanging="504"/>
        <w:outlineLvl w:val="1"/>
      </w:pPr>
      <w:r>
        <w:t xml:space="preserve">Received goods from Major Pool as ordered on July 1. </w:t>
      </w:r>
    </w:p>
    <w:p w14:paraId="35890458" w14:textId="77777777" w:rsidR="007D3B12" w:rsidRDefault="007D3B12">
      <w:pPr>
        <w:pStyle w:val="1"/>
        <w:widowControl/>
        <w:numPr>
          <w:ilvl w:val="0"/>
          <w:numId w:val="9"/>
        </w:numPr>
        <w:tabs>
          <w:tab w:val="left" w:pos="-1440"/>
        </w:tabs>
        <w:spacing w:after="120"/>
        <w:ind w:left="1224" w:hanging="504"/>
        <w:outlineLvl w:val="1"/>
      </w:pPr>
      <w:r>
        <w:t>Created a purchase order for 40 long pool ropes @$30.00 and 40 short pool ropes @$25.00.</w:t>
      </w:r>
    </w:p>
    <w:p w14:paraId="64786BE6" w14:textId="4BE5ACE7" w:rsidR="007D3B12" w:rsidRDefault="007D3B12">
      <w:pPr>
        <w:numPr>
          <w:ilvl w:val="0"/>
          <w:numId w:val="10"/>
        </w:numPr>
        <w:tabs>
          <w:tab w:val="left" w:pos="1152"/>
          <w:tab w:val="left" w:pos="2304"/>
          <w:tab w:val="left" w:pos="3456"/>
          <w:tab w:val="left" w:pos="4608"/>
          <w:tab w:val="left" w:pos="5760"/>
          <w:tab w:val="left" w:pos="6480"/>
        </w:tabs>
        <w:spacing w:after="120"/>
        <w:ind w:left="1224" w:hanging="504"/>
        <w:outlineLvl w:val="1"/>
      </w:pPr>
      <w:r>
        <w:t xml:space="preserve">Prepared </w:t>
      </w:r>
      <w:r w:rsidRPr="00B00C92">
        <w:rPr>
          <w:highlight w:val="yellow"/>
        </w:rPr>
        <w:t>checks</w:t>
      </w:r>
      <w:r>
        <w:t xml:space="preserve"> for the following bills:</w:t>
      </w:r>
      <w:r w:rsidR="00B00C92">
        <w:t xml:space="preserve"> </w:t>
      </w:r>
      <w:r w:rsidR="00B00C92" w:rsidRPr="00B00C92">
        <w:rPr>
          <w:color w:val="FF0000"/>
        </w:rPr>
        <w:t>(no purchase order)</w:t>
      </w:r>
    </w:p>
    <w:p w14:paraId="7AD03EC7" w14:textId="77777777" w:rsidR="007D3B12" w:rsidRDefault="007D3B12">
      <w:pPr>
        <w:tabs>
          <w:tab w:val="left" w:pos="1152"/>
          <w:tab w:val="left" w:pos="2304"/>
          <w:tab w:val="left" w:pos="3456"/>
          <w:tab w:val="left" w:pos="4608"/>
          <w:tab w:val="left" w:pos="5760"/>
          <w:tab w:val="left" w:pos="6480"/>
        </w:tabs>
        <w:spacing w:after="120"/>
        <w:ind w:firstLine="504"/>
      </w:pPr>
      <w:bookmarkStart w:id="0" w:name="_GoBack"/>
      <w:bookmarkEnd w:id="0"/>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2345"/>
        <w:gridCol w:w="2463"/>
        <w:gridCol w:w="2643"/>
        <w:gridCol w:w="1601"/>
      </w:tblGrid>
      <w:tr w:rsidR="007D3B12" w14:paraId="5093BD06" w14:textId="77777777">
        <w:tc>
          <w:tcPr>
            <w:tcW w:w="2345" w:type="dxa"/>
          </w:tcPr>
          <w:p w14:paraId="22054B89" w14:textId="77777777" w:rsidR="007D3B12" w:rsidRDefault="007D3B12">
            <w:pPr>
              <w:spacing w:after="120"/>
              <w:ind w:firstLine="504"/>
              <w:rPr>
                <w:b/>
                <w:bCs/>
                <w:sz w:val="22"/>
              </w:rPr>
            </w:pPr>
            <w:r>
              <w:rPr>
                <w:b/>
                <w:bCs/>
                <w:sz w:val="22"/>
              </w:rPr>
              <w:t>Invoice Number</w:t>
            </w:r>
          </w:p>
        </w:tc>
        <w:tc>
          <w:tcPr>
            <w:tcW w:w="2463" w:type="dxa"/>
          </w:tcPr>
          <w:p w14:paraId="402F8855" w14:textId="77777777" w:rsidR="007D3B12" w:rsidRDefault="007D3B12">
            <w:pPr>
              <w:pStyle w:val="Heading4"/>
              <w:rPr>
                <w:bCs/>
              </w:rPr>
            </w:pPr>
            <w:r>
              <w:rPr>
                <w:bCs/>
              </w:rPr>
              <w:t>Account</w:t>
            </w:r>
          </w:p>
        </w:tc>
        <w:tc>
          <w:tcPr>
            <w:tcW w:w="2643" w:type="dxa"/>
          </w:tcPr>
          <w:p w14:paraId="7A8DFC3E" w14:textId="77777777" w:rsidR="007D3B12" w:rsidRDefault="007D3B12">
            <w:pPr>
              <w:spacing w:after="120"/>
              <w:ind w:firstLine="504"/>
              <w:rPr>
                <w:b/>
                <w:bCs/>
                <w:sz w:val="22"/>
              </w:rPr>
            </w:pPr>
            <w:r>
              <w:rPr>
                <w:b/>
                <w:bCs/>
                <w:sz w:val="22"/>
              </w:rPr>
              <w:t>Vendor</w:t>
            </w:r>
          </w:p>
        </w:tc>
        <w:tc>
          <w:tcPr>
            <w:tcW w:w="1601" w:type="dxa"/>
          </w:tcPr>
          <w:p w14:paraId="3412CEC9" w14:textId="77777777" w:rsidR="007D3B12" w:rsidRDefault="007D3B12">
            <w:pPr>
              <w:pStyle w:val="Heading6"/>
              <w:spacing w:after="120"/>
              <w:ind w:firstLine="504"/>
              <w:jc w:val="left"/>
              <w:rPr>
                <w:bCs/>
              </w:rPr>
            </w:pPr>
            <w:r>
              <w:rPr>
                <w:bCs/>
              </w:rPr>
              <w:t>Amount</w:t>
            </w:r>
          </w:p>
        </w:tc>
      </w:tr>
      <w:tr w:rsidR="007D3B12" w14:paraId="2891D2F2" w14:textId="77777777">
        <w:tc>
          <w:tcPr>
            <w:tcW w:w="2345" w:type="dxa"/>
          </w:tcPr>
          <w:p w14:paraId="4EC77E5F" w14:textId="77777777" w:rsidR="007D3B12" w:rsidRDefault="007D3B12">
            <w:pPr>
              <w:pStyle w:val="Heading8"/>
              <w:rPr>
                <w:color w:val="auto"/>
              </w:rPr>
            </w:pPr>
            <w:r>
              <w:rPr>
                <w:color w:val="auto"/>
              </w:rPr>
              <w:t>WS500</w:t>
            </w:r>
          </w:p>
        </w:tc>
        <w:tc>
          <w:tcPr>
            <w:tcW w:w="2463" w:type="dxa"/>
          </w:tcPr>
          <w:p w14:paraId="5647F1A1" w14:textId="77777777" w:rsidR="007D3B12" w:rsidRDefault="007D3B12">
            <w:pPr>
              <w:spacing w:after="120"/>
              <w:ind w:firstLine="504"/>
              <w:rPr>
                <w:sz w:val="22"/>
              </w:rPr>
            </w:pPr>
            <w:r>
              <w:rPr>
                <w:sz w:val="22"/>
              </w:rPr>
              <w:t>Water and Sewage</w:t>
            </w:r>
          </w:p>
        </w:tc>
        <w:tc>
          <w:tcPr>
            <w:tcW w:w="2643" w:type="dxa"/>
          </w:tcPr>
          <w:p w14:paraId="210D95A4" w14:textId="77777777" w:rsidR="007D3B12" w:rsidRDefault="007D3B12">
            <w:pPr>
              <w:spacing w:after="120"/>
              <w:ind w:firstLine="504"/>
              <w:rPr>
                <w:sz w:val="22"/>
              </w:rPr>
            </w:pPr>
            <w:r>
              <w:rPr>
                <w:sz w:val="22"/>
              </w:rPr>
              <w:t xml:space="preserve">City </w:t>
            </w:r>
            <w:proofErr w:type="spellStart"/>
            <w:r>
              <w:rPr>
                <w:sz w:val="22"/>
              </w:rPr>
              <w:t>Overchargers</w:t>
            </w:r>
            <w:proofErr w:type="spellEnd"/>
          </w:p>
        </w:tc>
        <w:tc>
          <w:tcPr>
            <w:tcW w:w="1601" w:type="dxa"/>
          </w:tcPr>
          <w:p w14:paraId="21327A7D" w14:textId="77777777" w:rsidR="007D3B12" w:rsidRDefault="007D3B12">
            <w:pPr>
              <w:spacing w:after="120"/>
              <w:ind w:firstLine="504"/>
              <w:jc w:val="right"/>
              <w:rPr>
                <w:sz w:val="22"/>
              </w:rPr>
            </w:pPr>
            <w:r>
              <w:rPr>
                <w:sz w:val="22"/>
              </w:rPr>
              <w:t>291.50</w:t>
            </w:r>
          </w:p>
        </w:tc>
      </w:tr>
      <w:tr w:rsidR="007D3B12" w14:paraId="3810EB43" w14:textId="77777777">
        <w:tc>
          <w:tcPr>
            <w:tcW w:w="2345" w:type="dxa"/>
          </w:tcPr>
          <w:p w14:paraId="7D5656F7" w14:textId="77777777" w:rsidR="007D3B12" w:rsidRDefault="007D3B12">
            <w:pPr>
              <w:pStyle w:val="Heading8"/>
              <w:rPr>
                <w:color w:val="auto"/>
              </w:rPr>
            </w:pPr>
            <w:r>
              <w:rPr>
                <w:color w:val="auto"/>
              </w:rPr>
              <w:t>BSM 541</w:t>
            </w:r>
          </w:p>
        </w:tc>
        <w:tc>
          <w:tcPr>
            <w:tcW w:w="2463" w:type="dxa"/>
          </w:tcPr>
          <w:p w14:paraId="745345C0" w14:textId="77777777" w:rsidR="007D3B12" w:rsidRDefault="007D3B12">
            <w:pPr>
              <w:spacing w:after="120"/>
              <w:ind w:firstLine="504"/>
              <w:rPr>
                <w:sz w:val="22"/>
              </w:rPr>
            </w:pPr>
            <w:r>
              <w:rPr>
                <w:sz w:val="22"/>
              </w:rPr>
              <w:t>Mobile phone bill</w:t>
            </w:r>
          </w:p>
        </w:tc>
        <w:tc>
          <w:tcPr>
            <w:tcW w:w="2643" w:type="dxa"/>
          </w:tcPr>
          <w:p w14:paraId="39A7D90D" w14:textId="77777777" w:rsidR="007D3B12" w:rsidRDefault="007D3B12">
            <w:pPr>
              <w:spacing w:after="120"/>
              <w:ind w:firstLine="504"/>
              <w:rPr>
                <w:sz w:val="22"/>
              </w:rPr>
            </w:pPr>
            <w:proofErr w:type="spellStart"/>
            <w:r>
              <w:rPr>
                <w:sz w:val="22"/>
              </w:rPr>
              <w:t>Mobilerus</w:t>
            </w:r>
            <w:proofErr w:type="spellEnd"/>
          </w:p>
        </w:tc>
        <w:tc>
          <w:tcPr>
            <w:tcW w:w="1601" w:type="dxa"/>
          </w:tcPr>
          <w:p w14:paraId="773E9CC3" w14:textId="77777777" w:rsidR="007D3B12" w:rsidRDefault="007D3B12">
            <w:pPr>
              <w:spacing w:after="120"/>
              <w:ind w:firstLine="504"/>
              <w:jc w:val="right"/>
              <w:rPr>
                <w:sz w:val="22"/>
              </w:rPr>
            </w:pPr>
            <w:r>
              <w:rPr>
                <w:sz w:val="22"/>
              </w:rPr>
              <w:t>120.45</w:t>
            </w:r>
          </w:p>
        </w:tc>
      </w:tr>
      <w:tr w:rsidR="007D3B12" w14:paraId="08A447F2" w14:textId="77777777">
        <w:tc>
          <w:tcPr>
            <w:tcW w:w="2345" w:type="dxa"/>
          </w:tcPr>
          <w:p w14:paraId="7C1E3E15" w14:textId="77777777" w:rsidR="007D3B12" w:rsidRDefault="007D3B12">
            <w:pPr>
              <w:spacing w:after="120"/>
              <w:ind w:firstLine="504"/>
              <w:rPr>
                <w:b/>
                <w:bCs/>
                <w:sz w:val="22"/>
              </w:rPr>
            </w:pPr>
            <w:r>
              <w:rPr>
                <w:b/>
                <w:bCs/>
                <w:sz w:val="22"/>
              </w:rPr>
              <w:t>49800</w:t>
            </w:r>
          </w:p>
        </w:tc>
        <w:tc>
          <w:tcPr>
            <w:tcW w:w="2463" w:type="dxa"/>
          </w:tcPr>
          <w:p w14:paraId="2F40962E" w14:textId="77777777" w:rsidR="007D3B12" w:rsidRDefault="007D3B12">
            <w:pPr>
              <w:spacing w:after="120"/>
              <w:ind w:firstLine="504"/>
              <w:rPr>
                <w:sz w:val="22"/>
              </w:rPr>
            </w:pPr>
            <w:r>
              <w:rPr>
                <w:sz w:val="22"/>
              </w:rPr>
              <w:t>Telephone</w:t>
            </w:r>
          </w:p>
        </w:tc>
        <w:tc>
          <w:tcPr>
            <w:tcW w:w="2643" w:type="dxa"/>
          </w:tcPr>
          <w:p w14:paraId="5BCE2193" w14:textId="77777777" w:rsidR="007D3B12" w:rsidRDefault="007D3B12">
            <w:pPr>
              <w:spacing w:after="120"/>
              <w:ind w:firstLine="504"/>
              <w:rPr>
                <w:sz w:val="22"/>
              </w:rPr>
            </w:pPr>
            <w:r>
              <w:rPr>
                <w:sz w:val="22"/>
              </w:rPr>
              <w:t>Independent Bell</w:t>
            </w:r>
          </w:p>
        </w:tc>
        <w:tc>
          <w:tcPr>
            <w:tcW w:w="1601" w:type="dxa"/>
          </w:tcPr>
          <w:p w14:paraId="0DEAED75" w14:textId="77777777" w:rsidR="007D3B12" w:rsidRDefault="007D3B12">
            <w:pPr>
              <w:spacing w:after="120"/>
              <w:ind w:firstLine="504"/>
              <w:jc w:val="right"/>
              <w:rPr>
                <w:sz w:val="22"/>
              </w:rPr>
            </w:pPr>
            <w:r>
              <w:rPr>
                <w:sz w:val="22"/>
              </w:rPr>
              <w:t>139.51</w:t>
            </w:r>
          </w:p>
        </w:tc>
      </w:tr>
      <w:tr w:rsidR="007D3B12" w14:paraId="53FF7BBB" w14:textId="77777777">
        <w:tc>
          <w:tcPr>
            <w:tcW w:w="2345" w:type="dxa"/>
          </w:tcPr>
          <w:p w14:paraId="2168C95C" w14:textId="77777777" w:rsidR="007D3B12" w:rsidRDefault="007D3B12">
            <w:pPr>
              <w:pStyle w:val="Heading8"/>
              <w:rPr>
                <w:color w:val="auto"/>
              </w:rPr>
            </w:pPr>
            <w:r>
              <w:rPr>
                <w:color w:val="auto"/>
              </w:rPr>
              <w:t>U122</w:t>
            </w:r>
          </w:p>
        </w:tc>
        <w:tc>
          <w:tcPr>
            <w:tcW w:w="2463" w:type="dxa"/>
          </w:tcPr>
          <w:p w14:paraId="4C019BF9" w14:textId="77777777" w:rsidR="007D3B12" w:rsidRDefault="007D3B12">
            <w:pPr>
              <w:spacing w:after="120"/>
              <w:ind w:firstLine="504"/>
              <w:rPr>
                <w:sz w:val="22"/>
              </w:rPr>
            </w:pPr>
            <w:r>
              <w:rPr>
                <w:sz w:val="22"/>
              </w:rPr>
              <w:t>Utilities</w:t>
            </w:r>
          </w:p>
        </w:tc>
        <w:tc>
          <w:tcPr>
            <w:tcW w:w="2643" w:type="dxa"/>
          </w:tcPr>
          <w:p w14:paraId="74C97938" w14:textId="77777777" w:rsidR="007D3B12" w:rsidRDefault="007D3B12">
            <w:pPr>
              <w:spacing w:after="120"/>
              <w:ind w:firstLine="504"/>
              <w:rPr>
                <w:sz w:val="22"/>
              </w:rPr>
            </w:pPr>
            <w:r>
              <w:rPr>
                <w:sz w:val="22"/>
              </w:rPr>
              <w:t xml:space="preserve">GA Utilities </w:t>
            </w:r>
          </w:p>
        </w:tc>
        <w:tc>
          <w:tcPr>
            <w:tcW w:w="1601" w:type="dxa"/>
          </w:tcPr>
          <w:p w14:paraId="703C4A68" w14:textId="77777777" w:rsidR="007D3B12" w:rsidRDefault="007D3B12">
            <w:pPr>
              <w:spacing w:after="120"/>
              <w:ind w:firstLine="504"/>
              <w:jc w:val="right"/>
              <w:rPr>
                <w:sz w:val="22"/>
              </w:rPr>
            </w:pPr>
            <w:r>
              <w:rPr>
                <w:sz w:val="22"/>
              </w:rPr>
              <w:t>210.65</w:t>
            </w:r>
          </w:p>
        </w:tc>
      </w:tr>
      <w:tr w:rsidR="007D3B12" w14:paraId="70DD01FD" w14:textId="77777777">
        <w:tc>
          <w:tcPr>
            <w:tcW w:w="2345" w:type="dxa"/>
          </w:tcPr>
          <w:p w14:paraId="0B3A89D5" w14:textId="77777777" w:rsidR="007D3B12" w:rsidRDefault="007D3B12">
            <w:pPr>
              <w:spacing w:after="120"/>
              <w:ind w:firstLine="504"/>
              <w:rPr>
                <w:b/>
                <w:bCs/>
                <w:sz w:val="22"/>
              </w:rPr>
            </w:pPr>
            <w:r>
              <w:rPr>
                <w:b/>
                <w:bCs/>
                <w:sz w:val="22"/>
              </w:rPr>
              <w:t>7888</w:t>
            </w:r>
          </w:p>
        </w:tc>
        <w:tc>
          <w:tcPr>
            <w:tcW w:w="2463" w:type="dxa"/>
          </w:tcPr>
          <w:p w14:paraId="5FC65C23" w14:textId="77777777" w:rsidR="007D3B12" w:rsidRDefault="007D3B12">
            <w:pPr>
              <w:spacing w:after="120"/>
              <w:ind w:firstLine="504"/>
              <w:rPr>
                <w:sz w:val="22"/>
              </w:rPr>
            </w:pPr>
            <w:r>
              <w:rPr>
                <w:sz w:val="22"/>
              </w:rPr>
              <w:t>Freight Expense</w:t>
            </w:r>
          </w:p>
        </w:tc>
        <w:tc>
          <w:tcPr>
            <w:tcW w:w="2643" w:type="dxa"/>
          </w:tcPr>
          <w:p w14:paraId="57C9878D" w14:textId="77777777" w:rsidR="007D3B12" w:rsidRDefault="007D3B12">
            <w:pPr>
              <w:spacing w:after="120"/>
              <w:ind w:firstLine="504"/>
              <w:rPr>
                <w:sz w:val="22"/>
              </w:rPr>
            </w:pPr>
            <w:r>
              <w:rPr>
                <w:sz w:val="22"/>
              </w:rPr>
              <w:t>Owl</w:t>
            </w:r>
            <w:r w:rsidR="005D7AF7">
              <w:rPr>
                <w:sz w:val="22"/>
              </w:rPr>
              <w:t xml:space="preserve"> Freight</w:t>
            </w:r>
          </w:p>
        </w:tc>
        <w:tc>
          <w:tcPr>
            <w:tcW w:w="1601" w:type="dxa"/>
          </w:tcPr>
          <w:p w14:paraId="69620815" w14:textId="77777777" w:rsidR="007D3B12" w:rsidRDefault="007D3B12">
            <w:pPr>
              <w:spacing w:after="120"/>
              <w:ind w:firstLine="504"/>
              <w:jc w:val="right"/>
              <w:rPr>
                <w:sz w:val="22"/>
              </w:rPr>
            </w:pPr>
            <w:r>
              <w:rPr>
                <w:sz w:val="22"/>
              </w:rPr>
              <w:t>3270.25</w:t>
            </w:r>
          </w:p>
        </w:tc>
      </w:tr>
    </w:tbl>
    <w:p w14:paraId="69A24A7B" w14:textId="77777777" w:rsidR="007D3B12" w:rsidRDefault="007D3B12">
      <w:pPr>
        <w:pStyle w:val="1"/>
        <w:widowControl/>
        <w:numPr>
          <w:ilvl w:val="0"/>
          <w:numId w:val="0"/>
        </w:numPr>
        <w:tabs>
          <w:tab w:val="left" w:pos="-1440"/>
        </w:tabs>
        <w:spacing w:after="120"/>
        <w:ind w:firstLine="504"/>
      </w:pPr>
    </w:p>
    <w:p w14:paraId="12104F64" w14:textId="77777777" w:rsidR="007D3B12" w:rsidRDefault="007D3B12">
      <w:pPr>
        <w:pStyle w:val="1"/>
        <w:widowControl/>
        <w:numPr>
          <w:ilvl w:val="0"/>
          <w:numId w:val="10"/>
        </w:numPr>
        <w:tabs>
          <w:tab w:val="left" w:pos="-1440"/>
        </w:tabs>
        <w:spacing w:after="120"/>
        <w:ind w:left="1224" w:hanging="504"/>
      </w:pPr>
      <w:r>
        <w:t xml:space="preserve">Created a purchase order for 125 Tables with umbrellas at $480 and 25 poolside loungers at $35. </w:t>
      </w:r>
    </w:p>
    <w:p w14:paraId="16C268BA" w14:textId="77777777" w:rsidR="007D3B12" w:rsidRDefault="007D3B12">
      <w:pPr>
        <w:pStyle w:val="1"/>
        <w:widowControl/>
        <w:numPr>
          <w:ilvl w:val="0"/>
          <w:numId w:val="10"/>
        </w:numPr>
        <w:tabs>
          <w:tab w:val="left" w:pos="-1440"/>
        </w:tabs>
        <w:spacing w:after="120"/>
        <w:ind w:left="1224" w:hanging="504"/>
      </w:pPr>
      <w:r>
        <w:t xml:space="preserve">Received goods from Major Pool as ordered on July 14 </w:t>
      </w:r>
    </w:p>
    <w:p w14:paraId="3B38604B" w14:textId="77777777" w:rsidR="007D3B12" w:rsidRDefault="007D3B12">
      <w:pPr>
        <w:pStyle w:val="1"/>
        <w:widowControl/>
        <w:numPr>
          <w:ilvl w:val="0"/>
          <w:numId w:val="22"/>
        </w:numPr>
        <w:tabs>
          <w:tab w:val="left" w:pos="-1440"/>
        </w:tabs>
        <w:spacing w:after="120"/>
        <w:ind w:left="1224" w:hanging="504"/>
      </w:pPr>
      <w:r>
        <w:t>Received goods from Cool Pool as ordered on July 22.</w:t>
      </w:r>
    </w:p>
    <w:p w14:paraId="7CD2E3FA" w14:textId="77777777" w:rsidR="007D3B12" w:rsidRDefault="007D3B12">
      <w:pPr>
        <w:pStyle w:val="1"/>
        <w:widowControl/>
        <w:numPr>
          <w:ilvl w:val="0"/>
          <w:numId w:val="14"/>
        </w:numPr>
        <w:tabs>
          <w:tab w:val="left" w:pos="-1440"/>
        </w:tabs>
        <w:spacing w:after="120"/>
        <w:ind w:left="1440" w:hanging="720"/>
      </w:pPr>
      <w:r>
        <w:t>Record payroll (for July 31).  See report from PPP (Appendix F)</w:t>
      </w:r>
    </w:p>
    <w:p w14:paraId="4180D9A4" w14:textId="77777777" w:rsidR="007D3B12" w:rsidRDefault="007D3B12">
      <w:pPr>
        <w:pStyle w:val="1"/>
        <w:widowControl/>
        <w:numPr>
          <w:ilvl w:val="0"/>
          <w:numId w:val="20"/>
        </w:numPr>
        <w:tabs>
          <w:tab w:val="left" w:pos="-1440"/>
        </w:tabs>
        <w:spacing w:after="120"/>
        <w:ind w:left="1224" w:hanging="504"/>
      </w:pPr>
      <w:r>
        <w:t xml:space="preserve">Pay PPP for payroll services at 10% of gross salaries. </w:t>
      </w:r>
    </w:p>
    <w:p w14:paraId="072A511B" w14:textId="77777777" w:rsidR="007D3B12" w:rsidRDefault="007D3B12">
      <w:pPr>
        <w:pStyle w:val="TOC1"/>
        <w:ind w:firstLine="504"/>
      </w:pPr>
      <w:r>
        <w:br w:type="page"/>
      </w:r>
      <w:r>
        <w:lastRenderedPageBreak/>
        <w:t>Sales/Cash Receipts</w:t>
      </w:r>
    </w:p>
    <w:p w14:paraId="7D763B31" w14:textId="77777777" w:rsidR="007D3B12" w:rsidRDefault="007D3B12">
      <w:pPr>
        <w:pStyle w:val="1"/>
        <w:widowControl/>
        <w:numPr>
          <w:ilvl w:val="0"/>
          <w:numId w:val="5"/>
        </w:numPr>
        <w:tabs>
          <w:tab w:val="left" w:pos="-1440"/>
        </w:tabs>
        <w:spacing w:after="120"/>
        <w:ind w:left="1224" w:hanging="504"/>
      </w:pPr>
      <w:r>
        <w:t xml:space="preserve">Sold 30 16' pool ropes, 1 diving board, 35 tables with umbrellas and 2 water volleyball sets to Hill Township at list price. </w:t>
      </w:r>
    </w:p>
    <w:p w14:paraId="3BC9C475" w14:textId="77777777" w:rsidR="007D3B12" w:rsidRDefault="007D3B12">
      <w:pPr>
        <w:pStyle w:val="1"/>
        <w:widowControl/>
        <w:numPr>
          <w:ilvl w:val="0"/>
          <w:numId w:val="5"/>
        </w:numPr>
        <w:tabs>
          <w:tab w:val="left" w:pos="-1440"/>
        </w:tabs>
        <w:spacing w:after="120"/>
        <w:ind w:left="1224" w:hanging="504"/>
      </w:pPr>
      <w:r>
        <w:t>Sold 2000 lbs Chem. Pool treatment, 1 16'x20'x8' vinyl liner and 45 Pump valves to Water Park Resorts at list price</w:t>
      </w:r>
    </w:p>
    <w:p w14:paraId="46828782" w14:textId="77777777" w:rsidR="007D3B12" w:rsidRDefault="007D3B12">
      <w:pPr>
        <w:pStyle w:val="1"/>
        <w:widowControl/>
        <w:numPr>
          <w:ilvl w:val="0"/>
          <w:numId w:val="6"/>
        </w:numPr>
        <w:tabs>
          <w:tab w:val="left" w:pos="-1440"/>
        </w:tabs>
        <w:spacing w:after="120"/>
        <w:ind w:left="1224" w:hanging="504"/>
      </w:pPr>
      <w:r>
        <w:t>Sold 2 8' diving boards, 36 20' pool ropes, 10 Poolside loungers, 4 Tables w/umbrellas and 3 Water volleyball sets to Fulton County Parks and Recreation at 2% discount from list price.</w:t>
      </w:r>
    </w:p>
    <w:p w14:paraId="18955940" w14:textId="77777777" w:rsidR="007D3B12" w:rsidRDefault="007D3B12">
      <w:pPr>
        <w:pStyle w:val="1"/>
        <w:widowControl/>
        <w:numPr>
          <w:ilvl w:val="0"/>
          <w:numId w:val="8"/>
        </w:numPr>
        <w:tabs>
          <w:tab w:val="left" w:pos="-1440"/>
        </w:tabs>
        <w:spacing w:after="120"/>
        <w:ind w:left="1224" w:hanging="504"/>
      </w:pPr>
      <w:r>
        <w:t xml:space="preserve">Sold 1000 lbs Chem. Pool treatment to Cobb County Parks and Recreation at 2% less than list price. </w:t>
      </w:r>
    </w:p>
    <w:p w14:paraId="348DA99E" w14:textId="77777777" w:rsidR="007D3B12" w:rsidRDefault="007D3B12">
      <w:pPr>
        <w:pStyle w:val="1"/>
        <w:widowControl/>
        <w:numPr>
          <w:ilvl w:val="0"/>
          <w:numId w:val="8"/>
        </w:numPr>
        <w:tabs>
          <w:tab w:val="left" w:pos="-1440"/>
        </w:tabs>
        <w:spacing w:after="120"/>
        <w:ind w:left="1224" w:hanging="504"/>
      </w:pPr>
      <w:r>
        <w:t xml:space="preserve">Sold 1 24'x20'x10' liners, 2 8' diving boards, 30 16' pool ropes and 20 Pump valves at list to Park for Kids and adults. </w:t>
      </w:r>
    </w:p>
    <w:p w14:paraId="39B0E32C" w14:textId="77777777" w:rsidR="007D3B12" w:rsidRDefault="007D3B12">
      <w:pPr>
        <w:pStyle w:val="1"/>
        <w:widowControl/>
        <w:numPr>
          <w:ilvl w:val="0"/>
          <w:numId w:val="8"/>
        </w:numPr>
        <w:tabs>
          <w:tab w:val="left" w:pos="-1440"/>
        </w:tabs>
        <w:spacing w:after="120"/>
        <w:ind w:left="1224" w:hanging="504"/>
      </w:pPr>
      <w:r>
        <w:t>Sold 1 8' diving board, 20 20' pool ropes, 30 Poolside loungers, 20 Tables w/umbrellas and 2 Water volleyball sets to Hill and Dell Housing Development at list price.</w:t>
      </w:r>
    </w:p>
    <w:p w14:paraId="5207E17B" w14:textId="77777777" w:rsidR="007D3B12" w:rsidRDefault="007D3B12">
      <w:pPr>
        <w:pStyle w:val="1"/>
        <w:widowControl/>
        <w:numPr>
          <w:ilvl w:val="0"/>
          <w:numId w:val="8"/>
        </w:numPr>
        <w:tabs>
          <w:tab w:val="left" w:pos="-1440"/>
        </w:tabs>
        <w:spacing w:after="120"/>
        <w:ind w:left="1224" w:hanging="504"/>
      </w:pPr>
      <w:r>
        <w:t>Sold 1 24'x20'x10' liners, 16 20' pool ropes, 30 Poolside loungers and 15 Tables w/umbrellas to Workout Pool and Spa at list price.</w:t>
      </w:r>
    </w:p>
    <w:p w14:paraId="13620500" w14:textId="77777777" w:rsidR="007D3B12" w:rsidRDefault="007D3B12">
      <w:pPr>
        <w:pStyle w:val="1"/>
        <w:widowControl/>
        <w:numPr>
          <w:ilvl w:val="0"/>
          <w:numId w:val="8"/>
        </w:numPr>
        <w:tabs>
          <w:tab w:val="left" w:pos="-1440"/>
        </w:tabs>
        <w:spacing w:after="120"/>
        <w:ind w:left="1224" w:hanging="504"/>
      </w:pPr>
      <w:r>
        <w:t xml:space="preserve">Received check 123 from Hill Township to pay for the goods purchased on July 2.  Included in this check as $2,000 to be applied to the remainder of their balance due. </w:t>
      </w:r>
    </w:p>
    <w:p w14:paraId="32669842" w14:textId="77777777" w:rsidR="007D3B12" w:rsidRDefault="007D3B12">
      <w:pPr>
        <w:pStyle w:val="1"/>
        <w:widowControl/>
        <w:numPr>
          <w:ilvl w:val="0"/>
          <w:numId w:val="9"/>
        </w:numPr>
        <w:tabs>
          <w:tab w:val="left" w:pos="-1440"/>
        </w:tabs>
        <w:spacing w:after="120"/>
        <w:ind w:left="1224" w:hanging="504"/>
      </w:pPr>
      <w:r>
        <w:t>Sold 1 24'x20'x10' liners, 16 20' pool ropes, 25 pump valves and 2000 lbs of chemical treatment to Cobb Community College at 2% discount from list price.</w:t>
      </w:r>
    </w:p>
    <w:p w14:paraId="24EBEBDA" w14:textId="77777777" w:rsidR="007D3B12" w:rsidRDefault="007D3B12">
      <w:pPr>
        <w:pStyle w:val="1"/>
        <w:widowControl/>
        <w:numPr>
          <w:ilvl w:val="0"/>
          <w:numId w:val="9"/>
        </w:numPr>
        <w:tabs>
          <w:tab w:val="left" w:pos="-1440"/>
        </w:tabs>
        <w:spacing w:after="120"/>
        <w:ind w:left="1224" w:hanging="504"/>
      </w:pPr>
      <w:r>
        <w:t xml:space="preserve">Received check number 4455 from Valley and Hill Park to pay their balance in full. </w:t>
      </w:r>
    </w:p>
    <w:p w14:paraId="09C3D5CD" w14:textId="77777777" w:rsidR="007D3B12" w:rsidRDefault="007D3B12">
      <w:pPr>
        <w:pStyle w:val="1"/>
        <w:widowControl/>
        <w:numPr>
          <w:ilvl w:val="0"/>
          <w:numId w:val="9"/>
        </w:numPr>
        <w:tabs>
          <w:tab w:val="left" w:pos="-1440"/>
        </w:tabs>
        <w:spacing w:after="120"/>
        <w:ind w:left="1224" w:hanging="504"/>
      </w:pPr>
      <w:r>
        <w:t>Sold 20 20' pool ropes, 28 Poolside loungers, 18 Tables w/umbrellas and 600 lbs of chemical treatment to Cobb YMCA at list price</w:t>
      </w:r>
    </w:p>
    <w:p w14:paraId="38EDD784" w14:textId="77777777" w:rsidR="007D3B12" w:rsidRDefault="007D3B12">
      <w:pPr>
        <w:pStyle w:val="1"/>
        <w:widowControl/>
        <w:numPr>
          <w:ilvl w:val="0"/>
          <w:numId w:val="9"/>
        </w:numPr>
        <w:tabs>
          <w:tab w:val="left" w:pos="-1440"/>
        </w:tabs>
        <w:spacing w:after="120"/>
        <w:ind w:left="1224" w:hanging="504"/>
      </w:pPr>
      <w:r>
        <w:t xml:space="preserve">Fulton County returned 4 tables and 5 loungers from their purchase on July 3. </w:t>
      </w:r>
    </w:p>
    <w:p w14:paraId="1771A5B8" w14:textId="77777777" w:rsidR="007D3B12" w:rsidRDefault="007D3B12">
      <w:pPr>
        <w:pStyle w:val="1"/>
        <w:widowControl/>
        <w:numPr>
          <w:ilvl w:val="0"/>
          <w:numId w:val="23"/>
        </w:numPr>
        <w:tabs>
          <w:tab w:val="left" w:pos="-1440"/>
        </w:tabs>
        <w:spacing w:after="120"/>
        <w:ind w:left="1224" w:hanging="504"/>
      </w:pPr>
      <w:r>
        <w:t xml:space="preserve">Received check number 340 from </w:t>
      </w:r>
      <w:proofErr w:type="spellStart"/>
      <w:r>
        <w:t>WatershipDown</w:t>
      </w:r>
      <w:proofErr w:type="spellEnd"/>
      <w:r>
        <w:t xml:space="preserve"> Township to pay their balance due in full. </w:t>
      </w:r>
    </w:p>
    <w:p w14:paraId="7DEF313F" w14:textId="77777777" w:rsidR="007D3B12" w:rsidRDefault="007D3B12">
      <w:pPr>
        <w:pStyle w:val="1"/>
        <w:widowControl/>
        <w:numPr>
          <w:ilvl w:val="0"/>
          <w:numId w:val="23"/>
        </w:numPr>
        <w:tabs>
          <w:tab w:val="left" w:pos="-1440"/>
        </w:tabs>
        <w:spacing w:after="120"/>
        <w:ind w:left="1224" w:hanging="504"/>
      </w:pPr>
      <w:r>
        <w:t>Sold 2 diving boards, 5 20' pool ropes, 25 Poolside loungers, 15 Tables w/umbrellas and 1500 lbs of chemical treatment to Chumming YWCA at list price.</w:t>
      </w:r>
    </w:p>
    <w:p w14:paraId="5C4140EF" w14:textId="77777777" w:rsidR="007D3B12" w:rsidRDefault="007D3B12">
      <w:pPr>
        <w:pStyle w:val="1"/>
        <w:widowControl/>
        <w:numPr>
          <w:ilvl w:val="0"/>
          <w:numId w:val="23"/>
        </w:numPr>
        <w:tabs>
          <w:tab w:val="left" w:pos="-1440"/>
        </w:tabs>
        <w:spacing w:after="120"/>
        <w:ind w:left="1224" w:hanging="504"/>
      </w:pPr>
      <w:r>
        <w:t>Received payment from Cobb YMCA for shipment on July 17</w:t>
      </w:r>
      <w:r>
        <w:rPr>
          <w:vertAlign w:val="superscript"/>
        </w:rPr>
        <w:t>th</w:t>
      </w:r>
      <w:r>
        <w:t>.  Check number 45667.</w:t>
      </w:r>
    </w:p>
    <w:p w14:paraId="4E650530" w14:textId="77777777" w:rsidR="007D3B12" w:rsidRDefault="007D3B12">
      <w:pPr>
        <w:pStyle w:val="1"/>
        <w:widowControl/>
        <w:numPr>
          <w:ilvl w:val="0"/>
          <w:numId w:val="12"/>
        </w:numPr>
        <w:tabs>
          <w:tab w:val="left" w:pos="-1440"/>
        </w:tabs>
        <w:spacing w:after="120"/>
        <w:ind w:left="1224" w:hanging="504"/>
      </w:pPr>
      <w:r>
        <w:t xml:space="preserve">Received payment from Water Park Resorts for shipment on July 3 on check number 7891.  Also, included in this check is $1,500 for payment on the previous balance due. </w:t>
      </w:r>
    </w:p>
    <w:p w14:paraId="1484DFA7" w14:textId="77777777" w:rsidR="007D3B12" w:rsidRDefault="007D3B12">
      <w:pPr>
        <w:pStyle w:val="1"/>
        <w:widowControl/>
        <w:numPr>
          <w:ilvl w:val="0"/>
          <w:numId w:val="13"/>
        </w:numPr>
        <w:tabs>
          <w:tab w:val="left" w:pos="-1440"/>
        </w:tabs>
        <w:spacing w:after="120"/>
        <w:ind w:left="1224" w:hanging="504"/>
      </w:pPr>
      <w:r>
        <w:t>Received payment on balance due from Forsyth County Schools.  Check number 33221.</w:t>
      </w:r>
    </w:p>
    <w:p w14:paraId="4884BBA5" w14:textId="77777777" w:rsidR="007D3B12" w:rsidRDefault="007D3B12">
      <w:pPr>
        <w:pStyle w:val="1"/>
        <w:widowControl/>
        <w:numPr>
          <w:ilvl w:val="0"/>
          <w:numId w:val="13"/>
        </w:numPr>
        <w:tabs>
          <w:tab w:val="left" w:pos="-1440"/>
        </w:tabs>
        <w:spacing w:after="120"/>
        <w:ind w:left="1224" w:hanging="504"/>
      </w:pPr>
      <w:r>
        <w:t xml:space="preserve">Return received from Cobb County Community College of 4 pool ropes from their purchase on July 15. </w:t>
      </w:r>
    </w:p>
    <w:p w14:paraId="271F88B4" w14:textId="77777777" w:rsidR="007D3B12" w:rsidRDefault="007D3B12">
      <w:pPr>
        <w:pStyle w:val="1"/>
        <w:widowControl/>
        <w:numPr>
          <w:ilvl w:val="0"/>
          <w:numId w:val="13"/>
        </w:numPr>
        <w:tabs>
          <w:tab w:val="left" w:pos="-1440"/>
        </w:tabs>
        <w:spacing w:after="120"/>
        <w:ind w:left="1224" w:hanging="504"/>
      </w:pPr>
      <w:r>
        <w:t xml:space="preserve">Sold 5000 lbs of chemical treatment and 100 pump valves to Cobb County Parks and Recreation at a 2% discount. </w:t>
      </w:r>
    </w:p>
    <w:p w14:paraId="7FCC1A1C" w14:textId="77777777" w:rsidR="007D3B12" w:rsidRDefault="007D3B12">
      <w:pPr>
        <w:pStyle w:val="1"/>
        <w:widowControl/>
        <w:numPr>
          <w:ilvl w:val="0"/>
          <w:numId w:val="13"/>
        </w:numPr>
        <w:tabs>
          <w:tab w:val="left" w:pos="-1440"/>
        </w:tabs>
        <w:spacing w:after="120"/>
        <w:ind w:left="1224" w:hanging="504"/>
      </w:pPr>
      <w:r>
        <w:t xml:space="preserve">Sold 30 tables w/umbrellas and 75 poolside loungers to Workout Pool and Spa. </w:t>
      </w:r>
    </w:p>
    <w:p w14:paraId="54129144" w14:textId="77777777" w:rsidR="007D3B12" w:rsidRDefault="007D3B12">
      <w:pPr>
        <w:pStyle w:val="TOC1"/>
      </w:pPr>
      <w:r>
        <w:lastRenderedPageBreak/>
        <w:t>Adjustments and other miscellaneous transactions</w:t>
      </w:r>
    </w:p>
    <w:p w14:paraId="675BC986" w14:textId="77777777" w:rsidR="007D3B12" w:rsidRDefault="007D3B12">
      <w:pPr>
        <w:ind w:left="1440" w:hanging="720"/>
      </w:pPr>
    </w:p>
    <w:p w14:paraId="474F0221" w14:textId="77777777" w:rsidR="007D3B12" w:rsidRDefault="007D3B12">
      <w:pPr>
        <w:pStyle w:val="1"/>
        <w:widowControl/>
        <w:numPr>
          <w:ilvl w:val="0"/>
          <w:numId w:val="11"/>
        </w:numPr>
        <w:tabs>
          <w:tab w:val="left" w:pos="-1440"/>
        </w:tabs>
        <w:spacing w:after="120"/>
        <w:ind w:left="1440" w:hanging="720"/>
      </w:pPr>
      <w:r>
        <w:t>Adjusting entries for July are as follows:</w:t>
      </w:r>
    </w:p>
    <w:p w14:paraId="3D118DC5" w14:textId="77777777" w:rsidR="007D3B12" w:rsidRDefault="007D3B12">
      <w:pPr>
        <w:pStyle w:val="1"/>
        <w:widowControl/>
        <w:numPr>
          <w:ilvl w:val="0"/>
          <w:numId w:val="0"/>
        </w:numPr>
        <w:tabs>
          <w:tab w:val="left" w:pos="-1440"/>
        </w:tabs>
        <w:spacing w:after="120"/>
        <w:ind w:left="288"/>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51"/>
        <w:gridCol w:w="2045"/>
      </w:tblGrid>
      <w:tr w:rsidR="007D3B12" w14:paraId="5367AE3C" w14:textId="77777777">
        <w:trPr>
          <w:jc w:val="center"/>
        </w:trPr>
        <w:tc>
          <w:tcPr>
            <w:tcW w:w="8251" w:type="dxa"/>
          </w:tcPr>
          <w:p w14:paraId="657899FA" w14:textId="77777777" w:rsidR="007D3B12" w:rsidRDefault="007D3B12">
            <w:pPr>
              <w:widowControl/>
              <w:spacing w:after="120"/>
              <w:rPr>
                <w:u w:val="single"/>
              </w:rPr>
            </w:pPr>
            <w:r>
              <w:rPr>
                <w:u w:val="single"/>
              </w:rPr>
              <w:t>Adjustments</w:t>
            </w:r>
          </w:p>
        </w:tc>
        <w:tc>
          <w:tcPr>
            <w:tcW w:w="2045" w:type="dxa"/>
          </w:tcPr>
          <w:p w14:paraId="5EB7FCBC" w14:textId="77777777" w:rsidR="007D3B12" w:rsidRDefault="007D3B12">
            <w:pPr>
              <w:widowControl/>
              <w:spacing w:after="120"/>
            </w:pPr>
            <w:r>
              <w:rPr>
                <w:u w:val="single"/>
              </w:rPr>
              <w:t>Amount</w:t>
            </w:r>
          </w:p>
        </w:tc>
      </w:tr>
      <w:tr w:rsidR="007D3B12" w14:paraId="4D00EA52" w14:textId="77777777">
        <w:trPr>
          <w:jc w:val="center"/>
        </w:trPr>
        <w:tc>
          <w:tcPr>
            <w:tcW w:w="8251" w:type="dxa"/>
          </w:tcPr>
          <w:p w14:paraId="4B9409E4" w14:textId="77777777" w:rsidR="007D3B12" w:rsidRDefault="007D3B12" w:rsidP="00F531FC">
            <w:pPr>
              <w:pStyle w:val="i"/>
              <w:widowControl/>
              <w:numPr>
                <w:ilvl w:val="0"/>
                <w:numId w:val="24"/>
              </w:numPr>
              <w:tabs>
                <w:tab w:val="left" w:pos="-1440"/>
              </w:tabs>
              <w:spacing w:after="120"/>
              <w:ind w:left="216"/>
            </w:pPr>
            <w:r>
              <w:t>Sold one vehicle for $1</w:t>
            </w:r>
            <w:r w:rsidR="00B263D9">
              <w:t>5</w:t>
            </w:r>
            <w:r>
              <w:t>,</w:t>
            </w:r>
            <w:r w:rsidR="00F531FC">
              <w:t>5</w:t>
            </w:r>
            <w:r>
              <w:t xml:space="preserve">00.  The vehicle’s original cost was $17,000 and it’s accumulated depreciation was $6,000 at the time of the sale.  </w:t>
            </w:r>
          </w:p>
        </w:tc>
        <w:tc>
          <w:tcPr>
            <w:tcW w:w="2045" w:type="dxa"/>
          </w:tcPr>
          <w:p w14:paraId="094C3E5B" w14:textId="77777777" w:rsidR="007D3B12" w:rsidRDefault="007D3B12">
            <w:pPr>
              <w:widowControl/>
              <w:spacing w:after="120"/>
            </w:pPr>
          </w:p>
        </w:tc>
      </w:tr>
      <w:tr w:rsidR="007D3B12" w14:paraId="13413797" w14:textId="77777777">
        <w:trPr>
          <w:jc w:val="center"/>
        </w:trPr>
        <w:tc>
          <w:tcPr>
            <w:tcW w:w="8251" w:type="dxa"/>
          </w:tcPr>
          <w:p w14:paraId="372A2DA5" w14:textId="77777777" w:rsidR="007D3B12" w:rsidRDefault="007D3B12">
            <w:pPr>
              <w:pStyle w:val="i"/>
              <w:widowControl/>
              <w:numPr>
                <w:ilvl w:val="0"/>
                <w:numId w:val="24"/>
              </w:numPr>
              <w:tabs>
                <w:tab w:val="left" w:pos="-1440"/>
              </w:tabs>
              <w:spacing w:after="120"/>
              <w:ind w:left="216"/>
            </w:pPr>
            <w:r>
              <w:t>Depreciation on the showroom/office building and the distribution center building (average life is 10 years, no salvage value, straight line depreciation)</w:t>
            </w:r>
          </w:p>
        </w:tc>
        <w:tc>
          <w:tcPr>
            <w:tcW w:w="2045" w:type="dxa"/>
          </w:tcPr>
          <w:p w14:paraId="6825F552" w14:textId="77777777" w:rsidR="007D3B12" w:rsidRDefault="007D3B12">
            <w:pPr>
              <w:widowControl/>
              <w:spacing w:after="120"/>
            </w:pPr>
            <w:r>
              <w:t>Per your calculation</w:t>
            </w:r>
          </w:p>
        </w:tc>
      </w:tr>
      <w:tr w:rsidR="007D3B12" w14:paraId="1A2EFE0C" w14:textId="77777777">
        <w:trPr>
          <w:jc w:val="center"/>
        </w:trPr>
        <w:tc>
          <w:tcPr>
            <w:tcW w:w="8251" w:type="dxa"/>
          </w:tcPr>
          <w:p w14:paraId="47FE4571" w14:textId="77777777" w:rsidR="007D3B12" w:rsidRDefault="007D3B12">
            <w:pPr>
              <w:pStyle w:val="i"/>
              <w:widowControl/>
              <w:numPr>
                <w:ilvl w:val="0"/>
                <w:numId w:val="24"/>
              </w:numPr>
              <w:tabs>
                <w:tab w:val="left" w:pos="-1440"/>
              </w:tabs>
              <w:spacing w:after="120"/>
              <w:ind w:left="216"/>
            </w:pPr>
            <w:r>
              <w:t>Depreciation on the office equipment (average life is 5 years, no salvage value, straight line depreciation)</w:t>
            </w:r>
          </w:p>
        </w:tc>
        <w:tc>
          <w:tcPr>
            <w:tcW w:w="2045" w:type="dxa"/>
          </w:tcPr>
          <w:p w14:paraId="00BAD2A0" w14:textId="77777777" w:rsidR="007D3B12" w:rsidRDefault="007D3B12">
            <w:pPr>
              <w:widowControl/>
              <w:spacing w:after="120"/>
            </w:pPr>
            <w:r>
              <w:t>Per your calculation</w:t>
            </w:r>
          </w:p>
        </w:tc>
      </w:tr>
      <w:tr w:rsidR="007D3B12" w14:paraId="73D28F31" w14:textId="77777777">
        <w:trPr>
          <w:jc w:val="center"/>
        </w:trPr>
        <w:tc>
          <w:tcPr>
            <w:tcW w:w="8251" w:type="dxa"/>
          </w:tcPr>
          <w:p w14:paraId="17D4D580" w14:textId="77777777" w:rsidR="007D3B12" w:rsidRDefault="007D3B12">
            <w:pPr>
              <w:pStyle w:val="i"/>
              <w:widowControl/>
              <w:numPr>
                <w:ilvl w:val="0"/>
                <w:numId w:val="24"/>
              </w:numPr>
              <w:tabs>
                <w:tab w:val="left" w:pos="-1440"/>
              </w:tabs>
              <w:spacing w:after="120"/>
              <w:ind w:left="216"/>
            </w:pPr>
            <w:r>
              <w:t>Depreciation on the vehicles (average life is 8 years, no salvage value, straight line depreciation)</w:t>
            </w:r>
          </w:p>
        </w:tc>
        <w:tc>
          <w:tcPr>
            <w:tcW w:w="2045" w:type="dxa"/>
          </w:tcPr>
          <w:p w14:paraId="5B0F44E3" w14:textId="77777777" w:rsidR="007D3B12" w:rsidRDefault="007D3B12">
            <w:pPr>
              <w:widowControl/>
              <w:spacing w:after="120"/>
            </w:pPr>
            <w:r>
              <w:t>Per your calculation</w:t>
            </w:r>
          </w:p>
        </w:tc>
      </w:tr>
      <w:tr w:rsidR="007D3B12" w14:paraId="30B1C41E" w14:textId="77777777">
        <w:trPr>
          <w:jc w:val="center"/>
        </w:trPr>
        <w:tc>
          <w:tcPr>
            <w:tcW w:w="8251" w:type="dxa"/>
          </w:tcPr>
          <w:p w14:paraId="6FCC4156" w14:textId="77777777" w:rsidR="007D3B12" w:rsidRDefault="007D3B12">
            <w:pPr>
              <w:pStyle w:val="i"/>
              <w:widowControl/>
              <w:numPr>
                <w:ilvl w:val="0"/>
                <w:numId w:val="24"/>
              </w:numPr>
              <w:tabs>
                <w:tab w:val="left" w:pos="-1440"/>
              </w:tabs>
              <w:spacing w:after="120"/>
              <w:ind w:left="216"/>
            </w:pPr>
            <w:r>
              <w:t>Depreciation on the new computer</w:t>
            </w:r>
          </w:p>
          <w:p w14:paraId="09F367DF" w14:textId="77777777" w:rsidR="007D3B12" w:rsidRDefault="007D3B12">
            <w:pPr>
              <w:pStyle w:val="i"/>
              <w:widowControl/>
              <w:numPr>
                <w:ilvl w:val="0"/>
                <w:numId w:val="0"/>
              </w:numPr>
              <w:tabs>
                <w:tab w:val="left" w:pos="-1440"/>
              </w:tabs>
              <w:spacing w:after="120"/>
            </w:pPr>
            <w:r>
              <w:t xml:space="preserve">Mary’s Sunshine wants to use straight-line depreciation with a 3-year life and no salvage value.  </w:t>
            </w:r>
          </w:p>
        </w:tc>
        <w:tc>
          <w:tcPr>
            <w:tcW w:w="2045" w:type="dxa"/>
          </w:tcPr>
          <w:p w14:paraId="59E49194" w14:textId="77777777" w:rsidR="007D3B12" w:rsidRDefault="007D3B12">
            <w:pPr>
              <w:widowControl/>
              <w:spacing w:after="120"/>
            </w:pPr>
            <w:r>
              <w:t>Per your calculation</w:t>
            </w:r>
          </w:p>
        </w:tc>
      </w:tr>
      <w:tr w:rsidR="007D3B12" w14:paraId="6934B499" w14:textId="77777777">
        <w:trPr>
          <w:jc w:val="center"/>
        </w:trPr>
        <w:tc>
          <w:tcPr>
            <w:tcW w:w="8251" w:type="dxa"/>
          </w:tcPr>
          <w:p w14:paraId="2EBD7536" w14:textId="77777777" w:rsidR="007D3B12" w:rsidRDefault="007D3B12">
            <w:pPr>
              <w:pStyle w:val="i"/>
              <w:widowControl/>
              <w:numPr>
                <w:ilvl w:val="0"/>
                <w:numId w:val="24"/>
              </w:numPr>
              <w:tabs>
                <w:tab w:val="left" w:pos="-1440"/>
              </w:tabs>
              <w:spacing w:after="120"/>
              <w:ind w:left="216"/>
            </w:pPr>
            <w:r>
              <w:t>Accrued interest expense on the mortgage</w:t>
            </w:r>
          </w:p>
        </w:tc>
        <w:tc>
          <w:tcPr>
            <w:tcW w:w="2045" w:type="dxa"/>
          </w:tcPr>
          <w:p w14:paraId="354668F1" w14:textId="77777777" w:rsidR="007D3B12" w:rsidRDefault="007D3B12" w:rsidP="00E360A3">
            <w:pPr>
              <w:widowControl/>
              <w:spacing w:after="120"/>
            </w:pPr>
            <w:r>
              <w:t>$</w:t>
            </w:r>
            <w:r w:rsidR="00E360A3">
              <w:t>626</w:t>
            </w:r>
            <w:r>
              <w:t>.25</w:t>
            </w:r>
          </w:p>
        </w:tc>
      </w:tr>
      <w:tr w:rsidR="007D3B12" w14:paraId="2E39FB5B" w14:textId="77777777">
        <w:trPr>
          <w:jc w:val="center"/>
        </w:trPr>
        <w:tc>
          <w:tcPr>
            <w:tcW w:w="8251" w:type="dxa"/>
          </w:tcPr>
          <w:p w14:paraId="260143A0" w14:textId="77777777" w:rsidR="007D3B12" w:rsidRDefault="007D3B12">
            <w:pPr>
              <w:pStyle w:val="i"/>
              <w:widowControl/>
              <w:numPr>
                <w:ilvl w:val="0"/>
                <w:numId w:val="24"/>
              </w:numPr>
              <w:tabs>
                <w:tab w:val="left" w:pos="-1440"/>
              </w:tabs>
              <w:spacing w:after="120"/>
              <w:ind w:left="216"/>
            </w:pPr>
            <w:r>
              <w:t xml:space="preserve">Expired insurance (1 year policy) </w:t>
            </w:r>
          </w:p>
        </w:tc>
        <w:tc>
          <w:tcPr>
            <w:tcW w:w="2045" w:type="dxa"/>
          </w:tcPr>
          <w:p w14:paraId="198C1623" w14:textId="77777777" w:rsidR="007D3B12" w:rsidRDefault="007D3B12">
            <w:pPr>
              <w:widowControl/>
              <w:spacing w:after="120"/>
            </w:pPr>
            <w:r>
              <w:t>Per your calculation</w:t>
            </w:r>
          </w:p>
        </w:tc>
      </w:tr>
      <w:tr w:rsidR="007D3B12" w14:paraId="30C2E2C6" w14:textId="77777777">
        <w:trPr>
          <w:jc w:val="center"/>
        </w:trPr>
        <w:tc>
          <w:tcPr>
            <w:tcW w:w="8251" w:type="dxa"/>
          </w:tcPr>
          <w:p w14:paraId="016CA635" w14:textId="77777777" w:rsidR="007D3B12" w:rsidRDefault="007D3B12">
            <w:pPr>
              <w:pStyle w:val="i"/>
              <w:widowControl/>
              <w:numPr>
                <w:ilvl w:val="0"/>
                <w:numId w:val="24"/>
              </w:numPr>
              <w:tabs>
                <w:tab w:val="left" w:pos="-1440"/>
              </w:tabs>
              <w:spacing w:after="120"/>
              <w:ind w:left="216"/>
            </w:pPr>
            <w:r>
              <w:t>Office supplies remaining</w:t>
            </w:r>
          </w:p>
        </w:tc>
        <w:tc>
          <w:tcPr>
            <w:tcW w:w="2045" w:type="dxa"/>
          </w:tcPr>
          <w:p w14:paraId="4030F20E" w14:textId="77777777" w:rsidR="007D3B12" w:rsidRDefault="007D3B12" w:rsidP="000A25D6">
            <w:pPr>
              <w:widowControl/>
              <w:spacing w:after="120"/>
            </w:pPr>
            <w:r>
              <w:t>$3</w:t>
            </w:r>
            <w:r w:rsidR="000A25D6">
              <w:t>25</w:t>
            </w:r>
          </w:p>
        </w:tc>
      </w:tr>
      <w:tr w:rsidR="007D3B12" w14:paraId="23416D52" w14:textId="77777777">
        <w:trPr>
          <w:jc w:val="center"/>
        </w:trPr>
        <w:tc>
          <w:tcPr>
            <w:tcW w:w="8251" w:type="dxa"/>
          </w:tcPr>
          <w:p w14:paraId="3F828325" w14:textId="77777777" w:rsidR="007D3B12" w:rsidRDefault="007D3B12">
            <w:pPr>
              <w:pStyle w:val="i"/>
              <w:widowControl/>
              <w:numPr>
                <w:ilvl w:val="0"/>
                <w:numId w:val="24"/>
              </w:numPr>
              <w:tabs>
                <w:tab w:val="left" w:pos="-1440"/>
              </w:tabs>
              <w:spacing w:after="120"/>
              <w:ind w:left="216"/>
            </w:pPr>
            <w:r>
              <w:t>Bad Debt Expense</w:t>
            </w:r>
          </w:p>
        </w:tc>
        <w:tc>
          <w:tcPr>
            <w:tcW w:w="2045" w:type="dxa"/>
          </w:tcPr>
          <w:p w14:paraId="0CEE0BA5" w14:textId="77777777" w:rsidR="007D3B12" w:rsidRDefault="007D3B12">
            <w:pPr>
              <w:widowControl/>
              <w:spacing w:after="120"/>
            </w:pPr>
            <w:r>
              <w:t>.5 % of credit sales</w:t>
            </w:r>
          </w:p>
        </w:tc>
      </w:tr>
      <w:tr w:rsidR="007D3B12" w14:paraId="2AECB420" w14:textId="77777777">
        <w:trPr>
          <w:jc w:val="center"/>
        </w:trPr>
        <w:tc>
          <w:tcPr>
            <w:tcW w:w="8251" w:type="dxa"/>
          </w:tcPr>
          <w:p w14:paraId="200B94FE" w14:textId="77777777" w:rsidR="007D3B12" w:rsidRDefault="007D3B12">
            <w:pPr>
              <w:pStyle w:val="i"/>
              <w:widowControl/>
              <w:numPr>
                <w:ilvl w:val="0"/>
                <w:numId w:val="24"/>
              </w:numPr>
              <w:tabs>
                <w:tab w:val="left" w:pos="-1440"/>
              </w:tabs>
              <w:spacing w:after="120"/>
              <w:ind w:left="216"/>
            </w:pPr>
            <w:r>
              <w:t xml:space="preserve">Bank Service Charges </w:t>
            </w:r>
          </w:p>
        </w:tc>
        <w:tc>
          <w:tcPr>
            <w:tcW w:w="2045" w:type="dxa"/>
          </w:tcPr>
          <w:p w14:paraId="775FA292" w14:textId="77777777" w:rsidR="007D3B12" w:rsidRDefault="007D3B12">
            <w:pPr>
              <w:widowControl/>
              <w:spacing w:after="120"/>
            </w:pPr>
            <w:r>
              <w:t>$55.00</w:t>
            </w:r>
          </w:p>
        </w:tc>
      </w:tr>
      <w:tr w:rsidR="007D3B12" w14:paraId="21DD908D" w14:textId="77777777">
        <w:trPr>
          <w:jc w:val="center"/>
        </w:trPr>
        <w:tc>
          <w:tcPr>
            <w:tcW w:w="8251" w:type="dxa"/>
          </w:tcPr>
          <w:p w14:paraId="55C6F77B" w14:textId="77777777" w:rsidR="007D3B12" w:rsidRDefault="007D3B12">
            <w:pPr>
              <w:pStyle w:val="i"/>
              <w:widowControl/>
              <w:numPr>
                <w:ilvl w:val="0"/>
                <w:numId w:val="24"/>
              </w:numPr>
              <w:tabs>
                <w:tab w:val="left" w:pos="-1440"/>
              </w:tabs>
              <w:spacing w:after="120"/>
              <w:ind w:left="216"/>
            </w:pPr>
            <w:r>
              <w:t>Estimate and accrue Corporate Income Tax expense at 15%</w:t>
            </w:r>
          </w:p>
        </w:tc>
        <w:tc>
          <w:tcPr>
            <w:tcW w:w="2045" w:type="dxa"/>
          </w:tcPr>
          <w:p w14:paraId="4D110AF1" w14:textId="77777777" w:rsidR="007D3B12" w:rsidRDefault="007D3B12">
            <w:pPr>
              <w:widowControl/>
              <w:spacing w:after="120"/>
            </w:pPr>
            <w:r>
              <w:t>Per your calculation</w:t>
            </w:r>
          </w:p>
        </w:tc>
      </w:tr>
    </w:tbl>
    <w:p w14:paraId="4BFF3243" w14:textId="77777777" w:rsidR="007D3B12" w:rsidRDefault="007D3B12">
      <w:pPr>
        <w:widowControl/>
        <w:spacing w:after="120"/>
        <w:ind w:left="288"/>
      </w:pPr>
    </w:p>
    <w:p w14:paraId="1838014B" w14:textId="77777777" w:rsidR="007D3B12" w:rsidRDefault="007D3B12">
      <w:pPr>
        <w:widowControl/>
        <w:numPr>
          <w:ilvl w:val="0"/>
          <w:numId w:val="3"/>
        </w:numPr>
        <w:spacing w:after="120"/>
        <w:ind w:left="1224" w:hanging="504"/>
      </w:pPr>
      <w:r>
        <w:t>Analyze inventory requirements to determine products under or over stocked.  Create purchase orders for products below the re-order point.</w:t>
      </w:r>
    </w:p>
    <w:p w14:paraId="379662A1" w14:textId="77777777" w:rsidR="007D3B12" w:rsidRDefault="007D3B12">
      <w:pPr>
        <w:widowControl/>
        <w:numPr>
          <w:ilvl w:val="0"/>
          <w:numId w:val="16"/>
        </w:numPr>
        <w:spacing w:after="120"/>
        <w:ind w:left="1224" w:hanging="504"/>
      </w:pPr>
      <w:r>
        <w:t xml:space="preserve">Print monthly statements to customers. </w:t>
      </w:r>
    </w:p>
    <w:p w14:paraId="1F527FCD" w14:textId="77777777" w:rsidR="007D3B12" w:rsidRDefault="007D3B12">
      <w:pPr>
        <w:widowControl/>
        <w:spacing w:after="120"/>
        <w:ind w:left="288"/>
      </w:pPr>
    </w:p>
    <w:p w14:paraId="3AFD8FA0" w14:textId="77777777" w:rsidR="007D3B12" w:rsidRDefault="007D3B12">
      <w:pPr>
        <w:widowControl/>
        <w:ind w:left="288"/>
      </w:pPr>
    </w:p>
    <w:p w14:paraId="2C7BB0C9" w14:textId="77777777" w:rsidR="007D3B12" w:rsidRDefault="007D3B12">
      <w:pPr>
        <w:pStyle w:val="Heading2"/>
        <w:sectPr w:rsidR="007D3B12">
          <w:footerReference w:type="default" r:id="rId7"/>
          <w:endnotePr>
            <w:numFmt w:val="decimal"/>
          </w:endnotePr>
          <w:pgSz w:w="12240" w:h="15840" w:code="1"/>
          <w:pgMar w:top="1080" w:right="1080" w:bottom="1080" w:left="1080" w:header="1440" w:footer="1440" w:gutter="0"/>
          <w:cols w:space="720"/>
          <w:noEndnote/>
        </w:sectPr>
      </w:pPr>
    </w:p>
    <w:p w14:paraId="2039E9AF" w14:textId="77777777" w:rsidR="007D3B12" w:rsidRDefault="007D3B12">
      <w:pPr>
        <w:pStyle w:val="Heading2"/>
      </w:pPr>
      <w:r>
        <w:lastRenderedPageBreak/>
        <w:t>APPENDIX F</w:t>
      </w:r>
    </w:p>
    <w:p w14:paraId="68C6B02B" w14:textId="77777777" w:rsidR="007D3B12" w:rsidRDefault="007D3B12">
      <w:pPr>
        <w:pStyle w:val="Heading2"/>
      </w:pPr>
      <w:r>
        <w:t>Report from PPP for 7/31 payroll</w:t>
      </w:r>
    </w:p>
    <w:p w14:paraId="29615A68" w14:textId="77777777" w:rsidR="007D3B12" w:rsidRDefault="007D3B12">
      <w:r>
        <w:t>Payroll checks created:</w:t>
      </w:r>
    </w:p>
    <w:p w14:paraId="16D61A21" w14:textId="77777777" w:rsidR="007D3B12" w:rsidRDefault="007D3B12"/>
    <w:tbl>
      <w:tblPr>
        <w:tblW w:w="0" w:type="auto"/>
        <w:tblInd w:w="158" w:type="dxa"/>
        <w:tblBorders>
          <w:top w:val="nil"/>
          <w:left w:val="nil"/>
          <w:bottom w:val="nil"/>
          <w:right w:val="nil"/>
          <w:insideH w:val="single" w:sz="6" w:space="0" w:color="000000"/>
          <w:insideV w:val="single" w:sz="6" w:space="0" w:color="000000"/>
        </w:tblBorders>
        <w:tblLayout w:type="fixed"/>
        <w:tblCellMar>
          <w:left w:w="158" w:type="dxa"/>
          <w:right w:w="158" w:type="dxa"/>
        </w:tblCellMar>
        <w:tblLook w:val="00A0" w:firstRow="1" w:lastRow="0" w:firstColumn="1" w:lastColumn="0" w:noHBand="0" w:noVBand="0"/>
      </w:tblPr>
      <w:tblGrid>
        <w:gridCol w:w="2112"/>
        <w:gridCol w:w="1761"/>
        <w:gridCol w:w="1336"/>
        <w:gridCol w:w="1478"/>
        <w:gridCol w:w="1478"/>
        <w:gridCol w:w="1478"/>
        <w:gridCol w:w="1478"/>
        <w:gridCol w:w="1478"/>
        <w:gridCol w:w="1238"/>
      </w:tblGrid>
      <w:tr w:rsidR="007D3B12" w:rsidRPr="00CF5CB8" w14:paraId="70B3FBE2" w14:textId="77777777">
        <w:tc>
          <w:tcPr>
            <w:tcW w:w="2112" w:type="dxa"/>
          </w:tcPr>
          <w:p w14:paraId="2EB52F5E" w14:textId="77777777" w:rsidR="007D3B12" w:rsidRPr="00CF5CB8" w:rsidRDefault="007D3B12">
            <w:pPr>
              <w:widowControl/>
              <w:rPr>
                <w:b/>
                <w:bCs/>
                <w:u w:val="single"/>
              </w:rPr>
            </w:pPr>
            <w:r w:rsidRPr="00CF5CB8">
              <w:rPr>
                <w:b/>
                <w:bCs/>
                <w:u w:val="single"/>
              </w:rPr>
              <w:t>Name</w:t>
            </w:r>
          </w:p>
        </w:tc>
        <w:tc>
          <w:tcPr>
            <w:tcW w:w="1761" w:type="dxa"/>
          </w:tcPr>
          <w:p w14:paraId="77E6F8A5" w14:textId="77777777" w:rsidR="007D3B12" w:rsidRPr="00CF5CB8" w:rsidRDefault="007D3B12">
            <w:pPr>
              <w:widowControl/>
              <w:rPr>
                <w:b/>
                <w:bCs/>
                <w:u w:val="single"/>
              </w:rPr>
            </w:pPr>
            <w:r w:rsidRPr="00CF5CB8">
              <w:rPr>
                <w:b/>
                <w:bCs/>
                <w:u w:val="single"/>
              </w:rPr>
              <w:t>Gross Salary</w:t>
            </w:r>
          </w:p>
        </w:tc>
        <w:tc>
          <w:tcPr>
            <w:tcW w:w="1336" w:type="dxa"/>
          </w:tcPr>
          <w:p w14:paraId="72DDC76D" w14:textId="77777777" w:rsidR="007D3B12" w:rsidRPr="00CF5CB8" w:rsidRDefault="007D3B12">
            <w:pPr>
              <w:widowControl/>
              <w:jc w:val="right"/>
              <w:rPr>
                <w:b/>
                <w:bCs/>
                <w:u w:val="single"/>
              </w:rPr>
            </w:pPr>
            <w:r w:rsidRPr="00CF5CB8">
              <w:rPr>
                <w:b/>
                <w:bCs/>
                <w:u w:val="single"/>
              </w:rPr>
              <w:t xml:space="preserve">Federal </w:t>
            </w:r>
          </w:p>
          <w:p w14:paraId="4138999B" w14:textId="77777777" w:rsidR="007D3B12" w:rsidRPr="00CF5CB8" w:rsidRDefault="007D3B12">
            <w:pPr>
              <w:widowControl/>
              <w:jc w:val="right"/>
              <w:rPr>
                <w:b/>
                <w:bCs/>
                <w:u w:val="single"/>
              </w:rPr>
            </w:pPr>
            <w:r w:rsidRPr="00CF5CB8">
              <w:rPr>
                <w:b/>
                <w:bCs/>
                <w:u w:val="single"/>
              </w:rPr>
              <w:t>Income</w:t>
            </w:r>
          </w:p>
          <w:p w14:paraId="3369B6A3" w14:textId="77777777" w:rsidR="007D3B12" w:rsidRPr="00CF5CB8" w:rsidRDefault="007D3B12">
            <w:pPr>
              <w:widowControl/>
              <w:jc w:val="right"/>
              <w:rPr>
                <w:b/>
                <w:bCs/>
                <w:u w:val="single"/>
              </w:rPr>
            </w:pPr>
            <w:r w:rsidRPr="00CF5CB8">
              <w:rPr>
                <w:b/>
                <w:bCs/>
                <w:u w:val="single"/>
              </w:rPr>
              <w:t>Tax</w:t>
            </w:r>
          </w:p>
        </w:tc>
        <w:tc>
          <w:tcPr>
            <w:tcW w:w="1478" w:type="dxa"/>
          </w:tcPr>
          <w:p w14:paraId="79905132" w14:textId="77777777" w:rsidR="007D3B12" w:rsidRPr="00CF5CB8" w:rsidRDefault="007D3B12">
            <w:pPr>
              <w:widowControl/>
              <w:jc w:val="right"/>
              <w:rPr>
                <w:b/>
                <w:bCs/>
                <w:u w:val="single"/>
              </w:rPr>
            </w:pPr>
            <w:r w:rsidRPr="00CF5CB8">
              <w:rPr>
                <w:b/>
                <w:bCs/>
                <w:u w:val="single"/>
              </w:rPr>
              <w:t>Social Security</w:t>
            </w:r>
          </w:p>
          <w:p w14:paraId="3087DE08" w14:textId="77777777" w:rsidR="007D3B12" w:rsidRPr="00CF5CB8" w:rsidRDefault="007D3B12">
            <w:pPr>
              <w:widowControl/>
              <w:jc w:val="right"/>
              <w:rPr>
                <w:b/>
                <w:bCs/>
                <w:u w:val="single"/>
              </w:rPr>
            </w:pPr>
            <w:r w:rsidRPr="00CF5CB8">
              <w:rPr>
                <w:b/>
                <w:bCs/>
                <w:u w:val="single"/>
              </w:rPr>
              <w:t>(FICA)</w:t>
            </w:r>
          </w:p>
        </w:tc>
        <w:tc>
          <w:tcPr>
            <w:tcW w:w="1478" w:type="dxa"/>
          </w:tcPr>
          <w:p w14:paraId="675D9DEA" w14:textId="77777777" w:rsidR="007D3B12" w:rsidRPr="00CF5CB8" w:rsidRDefault="007D3B12">
            <w:pPr>
              <w:widowControl/>
              <w:jc w:val="right"/>
              <w:rPr>
                <w:b/>
                <w:bCs/>
                <w:u w:val="single"/>
              </w:rPr>
            </w:pPr>
            <w:r w:rsidRPr="00CF5CB8">
              <w:rPr>
                <w:b/>
                <w:bCs/>
                <w:u w:val="single"/>
              </w:rPr>
              <w:t xml:space="preserve">State Income </w:t>
            </w:r>
          </w:p>
          <w:p w14:paraId="0D7FFF04" w14:textId="77777777" w:rsidR="007D3B12" w:rsidRPr="00CF5CB8" w:rsidRDefault="007D3B12">
            <w:pPr>
              <w:widowControl/>
              <w:jc w:val="right"/>
              <w:rPr>
                <w:b/>
                <w:bCs/>
                <w:u w:val="single"/>
              </w:rPr>
            </w:pPr>
            <w:r w:rsidRPr="00CF5CB8">
              <w:rPr>
                <w:b/>
                <w:bCs/>
                <w:u w:val="single"/>
              </w:rPr>
              <w:t>Tax</w:t>
            </w:r>
          </w:p>
        </w:tc>
        <w:tc>
          <w:tcPr>
            <w:tcW w:w="1478" w:type="dxa"/>
          </w:tcPr>
          <w:p w14:paraId="0266EA3D" w14:textId="77777777" w:rsidR="007D3B12" w:rsidRPr="00CF5CB8" w:rsidRDefault="007D3B12">
            <w:pPr>
              <w:widowControl/>
              <w:jc w:val="right"/>
              <w:rPr>
                <w:b/>
                <w:bCs/>
                <w:u w:val="single"/>
              </w:rPr>
            </w:pPr>
            <w:r w:rsidRPr="00CF5CB8">
              <w:rPr>
                <w:b/>
                <w:bCs/>
                <w:u w:val="single"/>
              </w:rPr>
              <w:t>Medical Insurance</w:t>
            </w:r>
          </w:p>
        </w:tc>
        <w:tc>
          <w:tcPr>
            <w:tcW w:w="1478" w:type="dxa"/>
          </w:tcPr>
          <w:p w14:paraId="4134D8F6" w14:textId="77777777" w:rsidR="007D3B12" w:rsidRPr="00CF5CB8" w:rsidRDefault="007D3B12">
            <w:pPr>
              <w:widowControl/>
              <w:jc w:val="right"/>
              <w:rPr>
                <w:b/>
                <w:bCs/>
                <w:u w:val="single"/>
              </w:rPr>
            </w:pPr>
            <w:r w:rsidRPr="00CF5CB8">
              <w:rPr>
                <w:b/>
                <w:bCs/>
                <w:u w:val="single"/>
              </w:rPr>
              <w:t>Retirement</w:t>
            </w:r>
          </w:p>
        </w:tc>
        <w:tc>
          <w:tcPr>
            <w:tcW w:w="1478" w:type="dxa"/>
          </w:tcPr>
          <w:p w14:paraId="2374350E" w14:textId="77777777" w:rsidR="007D3B12" w:rsidRPr="00CF5CB8" w:rsidRDefault="007D3B12">
            <w:pPr>
              <w:widowControl/>
              <w:jc w:val="right"/>
              <w:rPr>
                <w:b/>
                <w:bCs/>
                <w:u w:val="single"/>
              </w:rPr>
            </w:pPr>
            <w:r w:rsidRPr="00CF5CB8">
              <w:rPr>
                <w:b/>
                <w:bCs/>
                <w:u w:val="single"/>
              </w:rPr>
              <w:t xml:space="preserve">Charitable </w:t>
            </w:r>
          </w:p>
          <w:p w14:paraId="3C2422D8" w14:textId="77777777" w:rsidR="007D3B12" w:rsidRPr="00CF5CB8" w:rsidRDefault="007D3B12">
            <w:pPr>
              <w:widowControl/>
              <w:jc w:val="right"/>
              <w:rPr>
                <w:b/>
                <w:bCs/>
                <w:u w:val="single"/>
              </w:rPr>
            </w:pPr>
            <w:proofErr w:type="spellStart"/>
            <w:r w:rsidRPr="00CF5CB8">
              <w:rPr>
                <w:b/>
                <w:bCs/>
                <w:u w:val="single"/>
              </w:rPr>
              <w:t>Contribs</w:t>
            </w:r>
            <w:proofErr w:type="spellEnd"/>
          </w:p>
        </w:tc>
        <w:tc>
          <w:tcPr>
            <w:tcW w:w="1238" w:type="dxa"/>
          </w:tcPr>
          <w:p w14:paraId="51597A41" w14:textId="77777777" w:rsidR="007D3B12" w:rsidRPr="00CF5CB8" w:rsidRDefault="007D3B12">
            <w:pPr>
              <w:widowControl/>
              <w:jc w:val="right"/>
              <w:rPr>
                <w:b/>
                <w:bCs/>
                <w:u w:val="single"/>
              </w:rPr>
            </w:pPr>
            <w:r w:rsidRPr="00CF5CB8">
              <w:rPr>
                <w:b/>
                <w:bCs/>
                <w:u w:val="single"/>
              </w:rPr>
              <w:t>Net Pay</w:t>
            </w:r>
          </w:p>
        </w:tc>
      </w:tr>
      <w:tr w:rsidR="007D3B12" w:rsidRPr="00CF5CB8" w14:paraId="113EAEEE" w14:textId="77777777">
        <w:tc>
          <w:tcPr>
            <w:tcW w:w="2112" w:type="dxa"/>
          </w:tcPr>
          <w:p w14:paraId="43D2F900" w14:textId="77777777" w:rsidR="007D3B12" w:rsidRPr="00CF5CB8" w:rsidRDefault="007D3B12">
            <w:pPr>
              <w:widowControl/>
              <w:rPr>
                <w:b/>
                <w:bCs/>
              </w:rPr>
            </w:pPr>
            <w:r w:rsidRPr="00CF5CB8">
              <w:rPr>
                <w:b/>
                <w:bCs/>
              </w:rPr>
              <w:t>Lauren Allen</w:t>
            </w:r>
          </w:p>
        </w:tc>
        <w:tc>
          <w:tcPr>
            <w:tcW w:w="1761" w:type="dxa"/>
          </w:tcPr>
          <w:p w14:paraId="0FA73E0F" w14:textId="77777777" w:rsidR="007D3B12" w:rsidRPr="00CF5CB8" w:rsidRDefault="007D3B12">
            <w:pPr>
              <w:widowControl/>
              <w:tabs>
                <w:tab w:val="right" w:pos="1143"/>
              </w:tabs>
              <w:jc w:val="right"/>
            </w:pPr>
            <w:r w:rsidRPr="00CF5CB8">
              <w:fldChar w:fldCharType="begin"/>
            </w:r>
            <w:r w:rsidRPr="00CF5CB8">
              <w:instrText xml:space="preserve"> =1500 \# "$#,##0.00;($#,##0.00)" </w:instrText>
            </w:r>
            <w:r w:rsidRPr="00CF5CB8">
              <w:fldChar w:fldCharType="separate"/>
            </w:r>
            <w:r w:rsidRPr="00CF5CB8">
              <w:rPr>
                <w:noProof/>
              </w:rPr>
              <w:t>$1,500.00</w:t>
            </w:r>
            <w:r w:rsidRPr="00CF5CB8">
              <w:fldChar w:fldCharType="end"/>
            </w:r>
          </w:p>
        </w:tc>
        <w:tc>
          <w:tcPr>
            <w:tcW w:w="1336" w:type="dxa"/>
          </w:tcPr>
          <w:p w14:paraId="1E047CC0" w14:textId="77777777" w:rsidR="007D3B12" w:rsidRPr="00CF5CB8" w:rsidRDefault="007D3B12">
            <w:pPr>
              <w:widowControl/>
              <w:tabs>
                <w:tab w:val="right" w:pos="692"/>
              </w:tabs>
              <w:jc w:val="right"/>
            </w:pPr>
            <w:r w:rsidRPr="00CF5CB8">
              <w:fldChar w:fldCharType="begin"/>
            </w:r>
            <w:r w:rsidRPr="00CF5CB8">
              <w:instrText xml:space="preserve"> =1500*.15 \# "$#,##0.00;($#,##0.00)" </w:instrText>
            </w:r>
            <w:r w:rsidRPr="00CF5CB8">
              <w:fldChar w:fldCharType="separate"/>
            </w:r>
            <w:r w:rsidRPr="00CF5CB8">
              <w:rPr>
                <w:noProof/>
              </w:rPr>
              <w:t>$ 225.00</w:t>
            </w:r>
            <w:r w:rsidRPr="00CF5CB8">
              <w:fldChar w:fldCharType="end"/>
            </w:r>
          </w:p>
        </w:tc>
        <w:tc>
          <w:tcPr>
            <w:tcW w:w="1478" w:type="dxa"/>
          </w:tcPr>
          <w:p w14:paraId="2D32872D" w14:textId="77777777" w:rsidR="007D3B12" w:rsidRPr="00CF5CB8" w:rsidRDefault="007D3B12">
            <w:pPr>
              <w:widowControl/>
              <w:tabs>
                <w:tab w:val="right" w:pos="802"/>
              </w:tabs>
              <w:jc w:val="right"/>
            </w:pPr>
            <w:r w:rsidRPr="00CF5CB8">
              <w:fldChar w:fldCharType="begin"/>
            </w:r>
            <w:r w:rsidRPr="00CF5CB8">
              <w:instrText xml:space="preserve"> =1500*.06 \# "$#,##0.00;($#,##0.00)" </w:instrText>
            </w:r>
            <w:r w:rsidRPr="00CF5CB8">
              <w:fldChar w:fldCharType="separate"/>
            </w:r>
            <w:r w:rsidRPr="00CF5CB8">
              <w:rPr>
                <w:noProof/>
              </w:rPr>
              <w:t>$  90.00</w:t>
            </w:r>
            <w:r w:rsidRPr="00CF5CB8">
              <w:fldChar w:fldCharType="end"/>
            </w:r>
          </w:p>
        </w:tc>
        <w:tc>
          <w:tcPr>
            <w:tcW w:w="1478" w:type="dxa"/>
          </w:tcPr>
          <w:p w14:paraId="06789062" w14:textId="77777777" w:rsidR="007D3B12" w:rsidRPr="00CF5CB8" w:rsidRDefault="007D3B12">
            <w:pPr>
              <w:widowControl/>
              <w:tabs>
                <w:tab w:val="right" w:pos="802"/>
              </w:tabs>
              <w:jc w:val="right"/>
            </w:pPr>
            <w:r w:rsidRPr="00CF5CB8">
              <w:fldChar w:fldCharType="begin"/>
            </w:r>
            <w:r w:rsidRPr="00CF5CB8">
              <w:instrText xml:space="preserve"> =1500*.05 \# "$#,##0.00;($#,##0.00)" </w:instrText>
            </w:r>
            <w:r w:rsidRPr="00CF5CB8">
              <w:fldChar w:fldCharType="separate"/>
            </w:r>
            <w:r w:rsidRPr="00CF5CB8">
              <w:rPr>
                <w:noProof/>
              </w:rPr>
              <w:t>$  75.00</w:t>
            </w:r>
            <w:r w:rsidRPr="00CF5CB8">
              <w:fldChar w:fldCharType="end"/>
            </w:r>
          </w:p>
        </w:tc>
        <w:tc>
          <w:tcPr>
            <w:tcW w:w="1478" w:type="dxa"/>
          </w:tcPr>
          <w:p w14:paraId="5A47BA92"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0CCD4B02" w14:textId="77777777" w:rsidR="007D3B12" w:rsidRPr="00CF5CB8" w:rsidRDefault="007D3B12">
            <w:pPr>
              <w:widowControl/>
              <w:tabs>
                <w:tab w:val="right" w:pos="802"/>
              </w:tabs>
              <w:jc w:val="right"/>
            </w:pPr>
            <w:r w:rsidRPr="00CF5CB8">
              <w:fldChar w:fldCharType="begin"/>
            </w:r>
            <w:r w:rsidRPr="00CF5CB8">
              <w:instrText xml:space="preserve"> =300 \# "$#,##0.00;($#,##0.00)" </w:instrText>
            </w:r>
            <w:r w:rsidRPr="00CF5CB8">
              <w:fldChar w:fldCharType="separate"/>
            </w:r>
            <w:r w:rsidRPr="00CF5CB8">
              <w:rPr>
                <w:noProof/>
              </w:rPr>
              <w:t>$ 300.00</w:t>
            </w:r>
            <w:r w:rsidRPr="00CF5CB8">
              <w:fldChar w:fldCharType="end"/>
            </w:r>
          </w:p>
        </w:tc>
        <w:tc>
          <w:tcPr>
            <w:tcW w:w="1478" w:type="dxa"/>
          </w:tcPr>
          <w:p w14:paraId="3AC348A5" w14:textId="77777777" w:rsidR="007D3B12" w:rsidRPr="00CF5CB8" w:rsidRDefault="007D3B12">
            <w:pPr>
              <w:widowControl/>
              <w:tabs>
                <w:tab w:val="right" w:pos="802"/>
              </w:tabs>
              <w:jc w:val="right"/>
            </w:pPr>
            <w:r w:rsidRPr="00CF5CB8">
              <w:fldChar w:fldCharType="begin"/>
            </w:r>
            <w:r w:rsidRPr="00CF5CB8">
              <w:instrText xml:space="preserve"> =25 \# "$#,##0.00;($#,##0.00)" </w:instrText>
            </w:r>
            <w:r w:rsidRPr="00CF5CB8">
              <w:fldChar w:fldCharType="separate"/>
            </w:r>
            <w:r w:rsidRPr="00CF5CB8">
              <w:rPr>
                <w:noProof/>
              </w:rPr>
              <w:t>$  25.00</w:t>
            </w:r>
            <w:r w:rsidRPr="00CF5CB8">
              <w:fldChar w:fldCharType="end"/>
            </w:r>
          </w:p>
        </w:tc>
        <w:tc>
          <w:tcPr>
            <w:tcW w:w="1238" w:type="dxa"/>
          </w:tcPr>
          <w:p w14:paraId="70C6AF44" w14:textId="77777777" w:rsidR="007D3B12" w:rsidRPr="00CF5CB8" w:rsidRDefault="007D3B12">
            <w:pPr>
              <w:widowControl/>
              <w:tabs>
                <w:tab w:val="right" w:pos="802"/>
              </w:tabs>
              <w:jc w:val="right"/>
            </w:pPr>
            <w:r w:rsidRPr="00CF5CB8">
              <w:t>$ 727.68</w:t>
            </w:r>
          </w:p>
        </w:tc>
      </w:tr>
      <w:tr w:rsidR="007D3B12" w:rsidRPr="00CF5CB8" w14:paraId="70C94FBF" w14:textId="77777777">
        <w:tc>
          <w:tcPr>
            <w:tcW w:w="2112" w:type="dxa"/>
          </w:tcPr>
          <w:p w14:paraId="2CC9913E" w14:textId="77777777" w:rsidR="007D3B12" w:rsidRPr="00CF5CB8" w:rsidRDefault="007D3B12">
            <w:pPr>
              <w:widowControl/>
              <w:rPr>
                <w:b/>
                <w:bCs/>
              </w:rPr>
            </w:pPr>
            <w:r w:rsidRPr="00CF5CB8">
              <w:rPr>
                <w:b/>
                <w:bCs/>
              </w:rPr>
              <w:t xml:space="preserve">Paul Barton </w:t>
            </w:r>
          </w:p>
        </w:tc>
        <w:tc>
          <w:tcPr>
            <w:tcW w:w="1761" w:type="dxa"/>
          </w:tcPr>
          <w:p w14:paraId="4BD5B484" w14:textId="77777777" w:rsidR="007D3B12" w:rsidRPr="00CF5CB8" w:rsidRDefault="007D3B12">
            <w:pPr>
              <w:widowControl/>
              <w:tabs>
                <w:tab w:val="right" w:pos="1143"/>
              </w:tabs>
              <w:jc w:val="right"/>
            </w:pPr>
            <w:r w:rsidRPr="00CF5CB8">
              <w:fldChar w:fldCharType="begin"/>
            </w:r>
            <w:r w:rsidRPr="00CF5CB8">
              <w:instrText xml:space="preserve"> =1800 \# "$#,##0.00;($#,##0.00)" </w:instrText>
            </w:r>
            <w:r w:rsidRPr="00CF5CB8">
              <w:fldChar w:fldCharType="separate"/>
            </w:r>
            <w:r w:rsidRPr="00CF5CB8">
              <w:rPr>
                <w:noProof/>
              </w:rPr>
              <w:t>$1,800.00</w:t>
            </w:r>
            <w:r w:rsidRPr="00CF5CB8">
              <w:fldChar w:fldCharType="end"/>
            </w:r>
          </w:p>
        </w:tc>
        <w:tc>
          <w:tcPr>
            <w:tcW w:w="1336" w:type="dxa"/>
          </w:tcPr>
          <w:p w14:paraId="607B003F" w14:textId="77777777" w:rsidR="007D3B12" w:rsidRPr="00CF5CB8" w:rsidRDefault="007D3B12">
            <w:pPr>
              <w:widowControl/>
              <w:tabs>
                <w:tab w:val="right" w:pos="692"/>
              </w:tabs>
              <w:jc w:val="center"/>
            </w:pPr>
            <w:r w:rsidRPr="00CF5CB8">
              <w:fldChar w:fldCharType="begin"/>
            </w:r>
            <w:r w:rsidRPr="00CF5CB8">
              <w:instrText xml:space="preserve"> =1800*.22 \# "$#,##0.00;($#,##0.00)" </w:instrText>
            </w:r>
            <w:r w:rsidRPr="00CF5CB8">
              <w:fldChar w:fldCharType="separate"/>
            </w:r>
            <w:r w:rsidRPr="00CF5CB8">
              <w:rPr>
                <w:noProof/>
              </w:rPr>
              <w:t>$ 396.00</w:t>
            </w:r>
            <w:r w:rsidRPr="00CF5CB8">
              <w:fldChar w:fldCharType="end"/>
            </w:r>
          </w:p>
        </w:tc>
        <w:tc>
          <w:tcPr>
            <w:tcW w:w="1478" w:type="dxa"/>
          </w:tcPr>
          <w:p w14:paraId="69C557FC" w14:textId="77777777" w:rsidR="007D3B12" w:rsidRPr="00CF5CB8" w:rsidRDefault="007D3B12">
            <w:pPr>
              <w:widowControl/>
              <w:tabs>
                <w:tab w:val="right" w:pos="802"/>
              </w:tabs>
              <w:jc w:val="right"/>
            </w:pPr>
            <w:r w:rsidRPr="00CF5CB8">
              <w:fldChar w:fldCharType="begin"/>
            </w:r>
            <w:r w:rsidRPr="00CF5CB8">
              <w:instrText xml:space="preserve"> =1800*.06 \# "$#,##0.00;($#,##0.00)" </w:instrText>
            </w:r>
            <w:r w:rsidRPr="00CF5CB8">
              <w:fldChar w:fldCharType="separate"/>
            </w:r>
            <w:r w:rsidRPr="00CF5CB8">
              <w:rPr>
                <w:noProof/>
              </w:rPr>
              <w:t>$ 108.00</w:t>
            </w:r>
            <w:r w:rsidRPr="00CF5CB8">
              <w:fldChar w:fldCharType="end"/>
            </w:r>
          </w:p>
        </w:tc>
        <w:tc>
          <w:tcPr>
            <w:tcW w:w="1478" w:type="dxa"/>
          </w:tcPr>
          <w:p w14:paraId="52CD5C5A" w14:textId="77777777" w:rsidR="007D3B12" w:rsidRPr="00CF5CB8" w:rsidRDefault="007D3B12">
            <w:pPr>
              <w:widowControl/>
              <w:tabs>
                <w:tab w:val="right" w:pos="802"/>
              </w:tabs>
              <w:jc w:val="right"/>
            </w:pPr>
            <w:r w:rsidRPr="00CF5CB8">
              <w:fldChar w:fldCharType="begin"/>
            </w:r>
            <w:r w:rsidRPr="00CF5CB8">
              <w:instrText xml:space="preserve"> =1800*.05 \# "$#,##0.00;($#,##0.00)" </w:instrText>
            </w:r>
            <w:r w:rsidRPr="00CF5CB8">
              <w:fldChar w:fldCharType="separate"/>
            </w:r>
            <w:r w:rsidRPr="00CF5CB8">
              <w:rPr>
                <w:noProof/>
              </w:rPr>
              <w:t>$  90.00</w:t>
            </w:r>
            <w:r w:rsidRPr="00CF5CB8">
              <w:fldChar w:fldCharType="end"/>
            </w:r>
          </w:p>
        </w:tc>
        <w:tc>
          <w:tcPr>
            <w:tcW w:w="1478" w:type="dxa"/>
          </w:tcPr>
          <w:p w14:paraId="2B5CC190"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207A7520" w14:textId="77777777" w:rsidR="007D3B12" w:rsidRPr="00CF5CB8" w:rsidRDefault="007D3B12">
            <w:pPr>
              <w:widowControl/>
              <w:tabs>
                <w:tab w:val="right" w:pos="802"/>
              </w:tabs>
              <w:jc w:val="right"/>
            </w:pPr>
            <w:r w:rsidRPr="00CF5CB8">
              <w:fldChar w:fldCharType="begin"/>
            </w:r>
            <w:r w:rsidRPr="00CF5CB8">
              <w:instrText xml:space="preserve"> =500 \# "$#,##0.00;($#,##0.00)" </w:instrText>
            </w:r>
            <w:r w:rsidRPr="00CF5CB8">
              <w:fldChar w:fldCharType="separate"/>
            </w:r>
            <w:r w:rsidRPr="00CF5CB8">
              <w:rPr>
                <w:noProof/>
              </w:rPr>
              <w:t>$ 500.00</w:t>
            </w:r>
            <w:r w:rsidRPr="00CF5CB8">
              <w:fldChar w:fldCharType="end"/>
            </w:r>
          </w:p>
        </w:tc>
        <w:tc>
          <w:tcPr>
            <w:tcW w:w="1478" w:type="dxa"/>
          </w:tcPr>
          <w:p w14:paraId="14EC0EDD" w14:textId="77777777" w:rsidR="007D3B12" w:rsidRPr="00CF5CB8" w:rsidRDefault="007D3B12">
            <w:pPr>
              <w:widowControl/>
              <w:tabs>
                <w:tab w:val="right" w:pos="802"/>
              </w:tabs>
              <w:jc w:val="right"/>
            </w:pPr>
            <w:r w:rsidRPr="00CF5CB8">
              <w:fldChar w:fldCharType="begin"/>
            </w:r>
            <w:r w:rsidRPr="00CF5CB8">
              <w:instrText xml:space="preserve"> =25 \# "$#,##0.00;($#,##0.00)" </w:instrText>
            </w:r>
            <w:r w:rsidRPr="00CF5CB8">
              <w:fldChar w:fldCharType="separate"/>
            </w:r>
            <w:r w:rsidRPr="00CF5CB8">
              <w:rPr>
                <w:noProof/>
              </w:rPr>
              <w:t>$  25.00</w:t>
            </w:r>
            <w:r w:rsidRPr="00CF5CB8">
              <w:fldChar w:fldCharType="end"/>
            </w:r>
          </w:p>
        </w:tc>
        <w:tc>
          <w:tcPr>
            <w:tcW w:w="1238" w:type="dxa"/>
          </w:tcPr>
          <w:p w14:paraId="3F02FDA4" w14:textId="77777777" w:rsidR="007D3B12" w:rsidRPr="00CF5CB8" w:rsidRDefault="007D3B12">
            <w:pPr>
              <w:widowControl/>
              <w:tabs>
                <w:tab w:val="right" w:pos="802"/>
              </w:tabs>
              <w:jc w:val="right"/>
            </w:pPr>
            <w:r w:rsidRPr="00CF5CB8">
              <w:rPr>
                <w:snapToGrid/>
                <w:szCs w:val="24"/>
              </w:rPr>
              <w:t xml:space="preserve">$623.68 </w:t>
            </w:r>
          </w:p>
        </w:tc>
      </w:tr>
      <w:tr w:rsidR="007D3B12" w:rsidRPr="00CF5CB8" w14:paraId="4B59EEE6" w14:textId="77777777">
        <w:tc>
          <w:tcPr>
            <w:tcW w:w="2112" w:type="dxa"/>
          </w:tcPr>
          <w:p w14:paraId="7605440D" w14:textId="77777777" w:rsidR="007D3B12" w:rsidRPr="00CF5CB8" w:rsidRDefault="007D3B12">
            <w:pPr>
              <w:widowControl/>
              <w:rPr>
                <w:b/>
                <w:bCs/>
              </w:rPr>
            </w:pPr>
            <w:r w:rsidRPr="00CF5CB8">
              <w:rPr>
                <w:b/>
                <w:bCs/>
              </w:rPr>
              <w:t>Ernest Callahan</w:t>
            </w:r>
          </w:p>
        </w:tc>
        <w:tc>
          <w:tcPr>
            <w:tcW w:w="1761" w:type="dxa"/>
          </w:tcPr>
          <w:p w14:paraId="431095B1" w14:textId="77777777" w:rsidR="007D3B12" w:rsidRPr="00CF5CB8" w:rsidRDefault="007D3B12">
            <w:pPr>
              <w:widowControl/>
              <w:tabs>
                <w:tab w:val="right" w:pos="1143"/>
              </w:tabs>
              <w:jc w:val="right"/>
            </w:pPr>
            <w:r w:rsidRPr="00CF5CB8">
              <w:fldChar w:fldCharType="begin"/>
            </w:r>
            <w:r w:rsidRPr="00CF5CB8">
              <w:instrText xml:space="preserve"> =1800 \# "$#,##0.00;($#,##0.00)" </w:instrText>
            </w:r>
            <w:r w:rsidRPr="00CF5CB8">
              <w:fldChar w:fldCharType="separate"/>
            </w:r>
            <w:r w:rsidRPr="00CF5CB8">
              <w:rPr>
                <w:noProof/>
              </w:rPr>
              <w:t>$1,800.00</w:t>
            </w:r>
            <w:r w:rsidRPr="00CF5CB8">
              <w:fldChar w:fldCharType="end"/>
            </w:r>
          </w:p>
        </w:tc>
        <w:tc>
          <w:tcPr>
            <w:tcW w:w="1336" w:type="dxa"/>
          </w:tcPr>
          <w:p w14:paraId="6E4B8196" w14:textId="77777777" w:rsidR="007D3B12" w:rsidRPr="00CF5CB8" w:rsidRDefault="007D3B12">
            <w:pPr>
              <w:widowControl/>
              <w:tabs>
                <w:tab w:val="right" w:pos="692"/>
              </w:tabs>
              <w:jc w:val="center"/>
            </w:pPr>
            <w:r w:rsidRPr="00CF5CB8">
              <w:fldChar w:fldCharType="begin"/>
            </w:r>
            <w:r w:rsidRPr="00CF5CB8">
              <w:instrText xml:space="preserve"> =1800*.22 \# "$#,##0.00;($#,##0.00)" </w:instrText>
            </w:r>
            <w:r w:rsidRPr="00CF5CB8">
              <w:fldChar w:fldCharType="separate"/>
            </w:r>
            <w:r w:rsidRPr="00CF5CB8">
              <w:rPr>
                <w:noProof/>
              </w:rPr>
              <w:t>$ 396.00</w:t>
            </w:r>
            <w:r w:rsidRPr="00CF5CB8">
              <w:fldChar w:fldCharType="end"/>
            </w:r>
          </w:p>
        </w:tc>
        <w:tc>
          <w:tcPr>
            <w:tcW w:w="1478" w:type="dxa"/>
          </w:tcPr>
          <w:p w14:paraId="61B752F9" w14:textId="77777777" w:rsidR="007D3B12" w:rsidRPr="00CF5CB8" w:rsidRDefault="007D3B12">
            <w:pPr>
              <w:widowControl/>
              <w:tabs>
                <w:tab w:val="right" w:pos="802"/>
              </w:tabs>
              <w:jc w:val="right"/>
            </w:pPr>
            <w:r w:rsidRPr="00CF5CB8">
              <w:fldChar w:fldCharType="begin"/>
            </w:r>
            <w:r w:rsidRPr="00CF5CB8">
              <w:instrText xml:space="preserve"> =1800*.06 \# "$#,##0.00;($#,##0.00)" </w:instrText>
            </w:r>
            <w:r w:rsidRPr="00CF5CB8">
              <w:fldChar w:fldCharType="separate"/>
            </w:r>
            <w:r w:rsidRPr="00CF5CB8">
              <w:rPr>
                <w:noProof/>
              </w:rPr>
              <w:t>$ 108.00</w:t>
            </w:r>
            <w:r w:rsidRPr="00CF5CB8">
              <w:fldChar w:fldCharType="end"/>
            </w:r>
          </w:p>
        </w:tc>
        <w:tc>
          <w:tcPr>
            <w:tcW w:w="1478" w:type="dxa"/>
          </w:tcPr>
          <w:p w14:paraId="50F7017C" w14:textId="77777777" w:rsidR="007D3B12" w:rsidRPr="00CF5CB8" w:rsidRDefault="007D3B12">
            <w:pPr>
              <w:widowControl/>
              <w:tabs>
                <w:tab w:val="right" w:pos="802"/>
              </w:tabs>
              <w:jc w:val="right"/>
            </w:pPr>
            <w:r w:rsidRPr="00CF5CB8">
              <w:fldChar w:fldCharType="begin"/>
            </w:r>
            <w:r w:rsidRPr="00CF5CB8">
              <w:instrText xml:space="preserve"> =1800*.05 \# "$#,##0.00;($#,##0.00)" </w:instrText>
            </w:r>
            <w:r w:rsidRPr="00CF5CB8">
              <w:fldChar w:fldCharType="separate"/>
            </w:r>
            <w:r w:rsidRPr="00CF5CB8">
              <w:rPr>
                <w:noProof/>
              </w:rPr>
              <w:t>$  90.00</w:t>
            </w:r>
            <w:r w:rsidRPr="00CF5CB8">
              <w:fldChar w:fldCharType="end"/>
            </w:r>
          </w:p>
        </w:tc>
        <w:tc>
          <w:tcPr>
            <w:tcW w:w="1478" w:type="dxa"/>
          </w:tcPr>
          <w:p w14:paraId="2F00C285"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4B33454D" w14:textId="77777777" w:rsidR="007D3B12" w:rsidRPr="00CF5CB8" w:rsidRDefault="007D3B12">
            <w:pPr>
              <w:widowControl/>
              <w:tabs>
                <w:tab w:val="right" w:pos="802"/>
              </w:tabs>
              <w:jc w:val="right"/>
            </w:pPr>
            <w:r w:rsidRPr="00CF5CB8">
              <w:fldChar w:fldCharType="begin"/>
            </w:r>
            <w:r w:rsidRPr="00CF5CB8">
              <w:instrText xml:space="preserve"> =300 \# "$#,##0.00;($#,##0.00)" </w:instrText>
            </w:r>
            <w:r w:rsidRPr="00CF5CB8">
              <w:fldChar w:fldCharType="separate"/>
            </w:r>
            <w:r w:rsidRPr="00CF5CB8">
              <w:rPr>
                <w:noProof/>
              </w:rPr>
              <w:t>$ 300.00</w:t>
            </w:r>
            <w:r w:rsidRPr="00CF5CB8">
              <w:fldChar w:fldCharType="end"/>
            </w:r>
          </w:p>
        </w:tc>
        <w:tc>
          <w:tcPr>
            <w:tcW w:w="1478" w:type="dxa"/>
          </w:tcPr>
          <w:p w14:paraId="08F684C6" w14:textId="77777777" w:rsidR="007D3B12" w:rsidRPr="00CF5CB8" w:rsidRDefault="007D3B12">
            <w:pPr>
              <w:widowControl/>
              <w:tabs>
                <w:tab w:val="right" w:pos="802"/>
              </w:tabs>
              <w:jc w:val="right"/>
            </w:pPr>
          </w:p>
        </w:tc>
        <w:tc>
          <w:tcPr>
            <w:tcW w:w="1238" w:type="dxa"/>
          </w:tcPr>
          <w:p w14:paraId="745065AF" w14:textId="77777777" w:rsidR="007D3B12" w:rsidRPr="00CF5CB8" w:rsidRDefault="007D3B12">
            <w:pPr>
              <w:widowControl/>
              <w:tabs>
                <w:tab w:val="right" w:pos="802"/>
              </w:tabs>
              <w:jc w:val="right"/>
            </w:pPr>
            <w:r w:rsidRPr="00CF5CB8">
              <w:rPr>
                <w:snapToGrid/>
                <w:szCs w:val="24"/>
              </w:rPr>
              <w:t>$848.68</w:t>
            </w:r>
          </w:p>
        </w:tc>
      </w:tr>
      <w:tr w:rsidR="007D3B12" w:rsidRPr="00CF5CB8" w14:paraId="794733BE" w14:textId="77777777">
        <w:tc>
          <w:tcPr>
            <w:tcW w:w="2112" w:type="dxa"/>
          </w:tcPr>
          <w:p w14:paraId="542EBF00" w14:textId="77777777" w:rsidR="007D3B12" w:rsidRPr="00CF5CB8" w:rsidRDefault="007D3B12">
            <w:pPr>
              <w:widowControl/>
              <w:rPr>
                <w:b/>
                <w:bCs/>
              </w:rPr>
            </w:pPr>
            <w:r w:rsidRPr="00CF5CB8">
              <w:rPr>
                <w:b/>
                <w:bCs/>
              </w:rPr>
              <w:t>Ted Hill</w:t>
            </w:r>
          </w:p>
        </w:tc>
        <w:tc>
          <w:tcPr>
            <w:tcW w:w="1761" w:type="dxa"/>
          </w:tcPr>
          <w:p w14:paraId="20624DDA" w14:textId="77777777" w:rsidR="007D3B12" w:rsidRPr="00CF5CB8" w:rsidRDefault="007D3B12">
            <w:pPr>
              <w:widowControl/>
              <w:tabs>
                <w:tab w:val="right" w:pos="1143"/>
              </w:tabs>
              <w:jc w:val="right"/>
            </w:pPr>
            <w:r w:rsidRPr="00CF5CB8">
              <w:fldChar w:fldCharType="begin"/>
            </w:r>
            <w:r w:rsidRPr="00CF5CB8">
              <w:instrText xml:space="preserve"> =800 \# "$#,##0.00;($#,##0.00)" </w:instrText>
            </w:r>
            <w:r w:rsidRPr="00CF5CB8">
              <w:fldChar w:fldCharType="separate"/>
            </w:r>
            <w:r w:rsidRPr="00CF5CB8">
              <w:rPr>
                <w:noProof/>
              </w:rPr>
              <w:t>$ 800.00</w:t>
            </w:r>
            <w:r w:rsidRPr="00CF5CB8">
              <w:fldChar w:fldCharType="end"/>
            </w:r>
          </w:p>
        </w:tc>
        <w:tc>
          <w:tcPr>
            <w:tcW w:w="1336" w:type="dxa"/>
          </w:tcPr>
          <w:p w14:paraId="7651586B" w14:textId="77777777" w:rsidR="007D3B12" w:rsidRPr="00CF5CB8" w:rsidRDefault="007D3B12">
            <w:pPr>
              <w:widowControl/>
              <w:tabs>
                <w:tab w:val="right" w:pos="692"/>
              </w:tabs>
              <w:jc w:val="right"/>
            </w:pPr>
            <w:r w:rsidRPr="00CF5CB8">
              <w:fldChar w:fldCharType="begin"/>
            </w:r>
            <w:r w:rsidRPr="00CF5CB8">
              <w:instrText xml:space="preserve"> =800*.07 \# "$#,##0.00;($#,##0.00)" </w:instrText>
            </w:r>
            <w:r w:rsidRPr="00CF5CB8">
              <w:fldChar w:fldCharType="separate"/>
            </w:r>
            <w:r w:rsidRPr="00CF5CB8">
              <w:rPr>
                <w:noProof/>
              </w:rPr>
              <w:t>$  56.00</w:t>
            </w:r>
            <w:r w:rsidRPr="00CF5CB8">
              <w:fldChar w:fldCharType="end"/>
            </w:r>
          </w:p>
        </w:tc>
        <w:tc>
          <w:tcPr>
            <w:tcW w:w="1478" w:type="dxa"/>
          </w:tcPr>
          <w:p w14:paraId="29B9F1DD" w14:textId="77777777" w:rsidR="007D3B12" w:rsidRPr="00CF5CB8" w:rsidRDefault="007D3B12">
            <w:pPr>
              <w:widowControl/>
              <w:tabs>
                <w:tab w:val="right" w:pos="802"/>
              </w:tabs>
              <w:jc w:val="right"/>
            </w:pPr>
            <w:r w:rsidRPr="00CF5CB8">
              <w:fldChar w:fldCharType="begin"/>
            </w:r>
            <w:r w:rsidRPr="00CF5CB8">
              <w:instrText xml:space="preserve"> =800*.06 \# "$#,##0.00;($#,##0.00)" </w:instrText>
            </w:r>
            <w:r w:rsidRPr="00CF5CB8">
              <w:fldChar w:fldCharType="separate"/>
            </w:r>
            <w:r w:rsidRPr="00CF5CB8">
              <w:rPr>
                <w:noProof/>
              </w:rPr>
              <w:t>$  48.00</w:t>
            </w:r>
            <w:r w:rsidRPr="00CF5CB8">
              <w:fldChar w:fldCharType="end"/>
            </w:r>
          </w:p>
        </w:tc>
        <w:tc>
          <w:tcPr>
            <w:tcW w:w="1478" w:type="dxa"/>
          </w:tcPr>
          <w:p w14:paraId="5D8081D3" w14:textId="77777777" w:rsidR="007D3B12" w:rsidRPr="00CF5CB8" w:rsidRDefault="007D3B12">
            <w:pPr>
              <w:widowControl/>
              <w:tabs>
                <w:tab w:val="right" w:pos="802"/>
              </w:tabs>
              <w:jc w:val="right"/>
            </w:pPr>
            <w:r w:rsidRPr="00CF5CB8">
              <w:fldChar w:fldCharType="begin"/>
            </w:r>
            <w:r w:rsidRPr="00CF5CB8">
              <w:instrText xml:space="preserve"> =800*.05 \# "$#,##0.00;($#,##0.00)" </w:instrText>
            </w:r>
            <w:r w:rsidRPr="00CF5CB8">
              <w:fldChar w:fldCharType="separate"/>
            </w:r>
            <w:r w:rsidRPr="00CF5CB8">
              <w:rPr>
                <w:noProof/>
              </w:rPr>
              <w:t>$  40.00</w:t>
            </w:r>
            <w:r w:rsidRPr="00CF5CB8">
              <w:fldChar w:fldCharType="end"/>
            </w:r>
          </w:p>
        </w:tc>
        <w:tc>
          <w:tcPr>
            <w:tcW w:w="1478" w:type="dxa"/>
          </w:tcPr>
          <w:p w14:paraId="260173FD"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20CB7FD0" w14:textId="77777777" w:rsidR="007D3B12" w:rsidRPr="00CF5CB8" w:rsidRDefault="007D3B12">
            <w:pPr>
              <w:widowControl/>
              <w:tabs>
                <w:tab w:val="right" w:pos="802"/>
              </w:tabs>
              <w:jc w:val="right"/>
            </w:pPr>
          </w:p>
        </w:tc>
        <w:tc>
          <w:tcPr>
            <w:tcW w:w="1478" w:type="dxa"/>
          </w:tcPr>
          <w:p w14:paraId="39F30C4E" w14:textId="77777777" w:rsidR="007D3B12" w:rsidRPr="00CF5CB8" w:rsidRDefault="007D3B12">
            <w:pPr>
              <w:widowControl/>
              <w:tabs>
                <w:tab w:val="right" w:pos="802"/>
              </w:tabs>
              <w:jc w:val="right"/>
            </w:pPr>
          </w:p>
        </w:tc>
        <w:tc>
          <w:tcPr>
            <w:tcW w:w="1238" w:type="dxa"/>
          </w:tcPr>
          <w:p w14:paraId="3C2BD996" w14:textId="77777777" w:rsidR="007D3B12" w:rsidRPr="00CF5CB8" w:rsidRDefault="007D3B12">
            <w:pPr>
              <w:widowControl/>
              <w:tabs>
                <w:tab w:val="right" w:pos="802"/>
              </w:tabs>
              <w:jc w:val="right"/>
            </w:pPr>
            <w:r w:rsidRPr="00CF5CB8">
              <w:t>$ 598.68</w:t>
            </w:r>
          </w:p>
        </w:tc>
      </w:tr>
      <w:tr w:rsidR="007D3B12" w:rsidRPr="00CF5CB8" w14:paraId="55C5275A" w14:textId="77777777">
        <w:tc>
          <w:tcPr>
            <w:tcW w:w="2112" w:type="dxa"/>
          </w:tcPr>
          <w:p w14:paraId="3B990193" w14:textId="77777777" w:rsidR="007D3B12" w:rsidRPr="00CF5CB8" w:rsidRDefault="007D3B12">
            <w:pPr>
              <w:widowControl/>
              <w:rPr>
                <w:b/>
                <w:bCs/>
              </w:rPr>
            </w:pPr>
            <w:r w:rsidRPr="00CF5CB8">
              <w:rPr>
                <w:b/>
                <w:bCs/>
              </w:rPr>
              <w:t>Fred Hill</w:t>
            </w:r>
          </w:p>
        </w:tc>
        <w:tc>
          <w:tcPr>
            <w:tcW w:w="1761" w:type="dxa"/>
          </w:tcPr>
          <w:p w14:paraId="77DE407C" w14:textId="77777777" w:rsidR="007D3B12" w:rsidRPr="00CF5CB8" w:rsidRDefault="007D3B12">
            <w:pPr>
              <w:widowControl/>
              <w:tabs>
                <w:tab w:val="right" w:pos="1143"/>
              </w:tabs>
              <w:jc w:val="right"/>
            </w:pPr>
            <w:r w:rsidRPr="00CF5CB8">
              <w:fldChar w:fldCharType="begin"/>
            </w:r>
            <w:r w:rsidRPr="00CF5CB8">
              <w:instrText xml:space="preserve"> =800 \# "$#,##0.00;($#,##0.00)" </w:instrText>
            </w:r>
            <w:r w:rsidRPr="00CF5CB8">
              <w:fldChar w:fldCharType="separate"/>
            </w:r>
            <w:r w:rsidRPr="00CF5CB8">
              <w:rPr>
                <w:noProof/>
              </w:rPr>
              <w:t>$ 800.00</w:t>
            </w:r>
            <w:r w:rsidRPr="00CF5CB8">
              <w:fldChar w:fldCharType="end"/>
            </w:r>
          </w:p>
        </w:tc>
        <w:tc>
          <w:tcPr>
            <w:tcW w:w="1336" w:type="dxa"/>
          </w:tcPr>
          <w:p w14:paraId="245CDE51" w14:textId="77777777" w:rsidR="007D3B12" w:rsidRPr="00CF5CB8" w:rsidRDefault="007D3B12">
            <w:pPr>
              <w:widowControl/>
              <w:tabs>
                <w:tab w:val="right" w:pos="692"/>
              </w:tabs>
              <w:jc w:val="right"/>
            </w:pPr>
            <w:r w:rsidRPr="00CF5CB8">
              <w:fldChar w:fldCharType="begin"/>
            </w:r>
            <w:r w:rsidRPr="00CF5CB8">
              <w:instrText xml:space="preserve"> =800*.07 \# "$#,##0.00;($#,##0.00)" </w:instrText>
            </w:r>
            <w:r w:rsidRPr="00CF5CB8">
              <w:fldChar w:fldCharType="separate"/>
            </w:r>
            <w:r w:rsidRPr="00CF5CB8">
              <w:rPr>
                <w:noProof/>
              </w:rPr>
              <w:t>$  56.00</w:t>
            </w:r>
            <w:r w:rsidRPr="00CF5CB8">
              <w:fldChar w:fldCharType="end"/>
            </w:r>
          </w:p>
        </w:tc>
        <w:tc>
          <w:tcPr>
            <w:tcW w:w="1478" w:type="dxa"/>
          </w:tcPr>
          <w:p w14:paraId="19C99A47" w14:textId="77777777" w:rsidR="007D3B12" w:rsidRPr="00CF5CB8" w:rsidRDefault="007D3B12">
            <w:pPr>
              <w:widowControl/>
              <w:tabs>
                <w:tab w:val="right" w:pos="802"/>
              </w:tabs>
              <w:jc w:val="right"/>
            </w:pPr>
            <w:r w:rsidRPr="00CF5CB8">
              <w:fldChar w:fldCharType="begin"/>
            </w:r>
            <w:r w:rsidRPr="00CF5CB8">
              <w:instrText xml:space="preserve"> =800*.06 \# "$#,##0.00;($#,##0.00)" </w:instrText>
            </w:r>
            <w:r w:rsidRPr="00CF5CB8">
              <w:fldChar w:fldCharType="separate"/>
            </w:r>
            <w:r w:rsidRPr="00CF5CB8">
              <w:rPr>
                <w:noProof/>
              </w:rPr>
              <w:t>$  48.00</w:t>
            </w:r>
            <w:r w:rsidRPr="00CF5CB8">
              <w:fldChar w:fldCharType="end"/>
            </w:r>
          </w:p>
        </w:tc>
        <w:tc>
          <w:tcPr>
            <w:tcW w:w="1478" w:type="dxa"/>
          </w:tcPr>
          <w:p w14:paraId="663048E4" w14:textId="77777777" w:rsidR="007D3B12" w:rsidRPr="00CF5CB8" w:rsidRDefault="007D3B12">
            <w:pPr>
              <w:widowControl/>
              <w:tabs>
                <w:tab w:val="right" w:pos="802"/>
              </w:tabs>
              <w:jc w:val="right"/>
            </w:pPr>
            <w:r w:rsidRPr="00CF5CB8">
              <w:fldChar w:fldCharType="begin"/>
            </w:r>
            <w:r w:rsidRPr="00CF5CB8">
              <w:instrText xml:space="preserve"> =800*.05 \# "$#,##0.00;($#,##0.00)" </w:instrText>
            </w:r>
            <w:r w:rsidRPr="00CF5CB8">
              <w:fldChar w:fldCharType="separate"/>
            </w:r>
            <w:r w:rsidRPr="00CF5CB8">
              <w:rPr>
                <w:noProof/>
              </w:rPr>
              <w:t>$  40.00</w:t>
            </w:r>
            <w:r w:rsidRPr="00CF5CB8">
              <w:fldChar w:fldCharType="end"/>
            </w:r>
          </w:p>
        </w:tc>
        <w:tc>
          <w:tcPr>
            <w:tcW w:w="1478" w:type="dxa"/>
          </w:tcPr>
          <w:p w14:paraId="65694E62"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13F0F399" w14:textId="77777777" w:rsidR="007D3B12" w:rsidRPr="00CF5CB8" w:rsidRDefault="007D3B12">
            <w:pPr>
              <w:widowControl/>
              <w:tabs>
                <w:tab w:val="right" w:pos="802"/>
              </w:tabs>
              <w:jc w:val="right"/>
            </w:pPr>
          </w:p>
        </w:tc>
        <w:tc>
          <w:tcPr>
            <w:tcW w:w="1478" w:type="dxa"/>
          </w:tcPr>
          <w:p w14:paraId="1DBE00F0" w14:textId="77777777" w:rsidR="007D3B12" w:rsidRPr="00CF5CB8" w:rsidRDefault="007D3B12">
            <w:pPr>
              <w:widowControl/>
              <w:tabs>
                <w:tab w:val="right" w:pos="802"/>
              </w:tabs>
              <w:jc w:val="right"/>
            </w:pPr>
          </w:p>
        </w:tc>
        <w:tc>
          <w:tcPr>
            <w:tcW w:w="1238" w:type="dxa"/>
          </w:tcPr>
          <w:p w14:paraId="1D36AE30" w14:textId="77777777" w:rsidR="007D3B12" w:rsidRPr="00CF5CB8" w:rsidRDefault="007D3B12">
            <w:pPr>
              <w:widowControl/>
              <w:tabs>
                <w:tab w:val="right" w:pos="802"/>
              </w:tabs>
              <w:jc w:val="right"/>
            </w:pPr>
            <w:r w:rsidRPr="00CF5CB8">
              <w:t>$ 598.68</w:t>
            </w:r>
          </w:p>
        </w:tc>
      </w:tr>
      <w:tr w:rsidR="007D3B12" w:rsidRPr="00CF5CB8" w14:paraId="320DC1F9" w14:textId="77777777">
        <w:tc>
          <w:tcPr>
            <w:tcW w:w="2112" w:type="dxa"/>
          </w:tcPr>
          <w:p w14:paraId="07837F37" w14:textId="77777777" w:rsidR="007D3B12" w:rsidRPr="00CF5CB8" w:rsidRDefault="007D3B12">
            <w:pPr>
              <w:widowControl/>
              <w:rPr>
                <w:b/>
                <w:bCs/>
              </w:rPr>
            </w:pPr>
          </w:p>
        </w:tc>
        <w:tc>
          <w:tcPr>
            <w:tcW w:w="1761" w:type="dxa"/>
          </w:tcPr>
          <w:p w14:paraId="5AB41A73" w14:textId="77777777" w:rsidR="007D3B12" w:rsidRPr="00CF5CB8" w:rsidRDefault="007D3B12">
            <w:pPr>
              <w:widowControl/>
              <w:tabs>
                <w:tab w:val="right" w:pos="1143"/>
              </w:tabs>
              <w:jc w:val="right"/>
            </w:pPr>
            <w:r w:rsidRPr="00CF5CB8">
              <w:fldChar w:fldCharType="begin"/>
            </w:r>
            <w:r w:rsidRPr="00CF5CB8">
              <w:instrText xml:space="preserve"> =SUM(ABOVE) </w:instrText>
            </w:r>
            <w:r w:rsidRPr="00CF5CB8">
              <w:fldChar w:fldCharType="separate"/>
            </w:r>
            <w:r w:rsidRPr="00CF5CB8">
              <w:rPr>
                <w:noProof/>
              </w:rPr>
              <w:t>$6,700.00</w:t>
            </w:r>
            <w:r w:rsidRPr="00CF5CB8">
              <w:fldChar w:fldCharType="end"/>
            </w:r>
          </w:p>
        </w:tc>
        <w:tc>
          <w:tcPr>
            <w:tcW w:w="1336" w:type="dxa"/>
          </w:tcPr>
          <w:p w14:paraId="4A6793D4" w14:textId="77777777" w:rsidR="007D3B12" w:rsidRPr="00CF5CB8" w:rsidRDefault="007D3B12">
            <w:pPr>
              <w:widowControl/>
              <w:tabs>
                <w:tab w:val="right" w:pos="692"/>
              </w:tabs>
              <w:jc w:val="right"/>
            </w:pPr>
            <w:r w:rsidRPr="00CF5CB8">
              <w:fldChar w:fldCharType="begin"/>
            </w:r>
            <w:r w:rsidRPr="00CF5CB8">
              <w:instrText xml:space="preserve"> =SUM(ABOVE) </w:instrText>
            </w:r>
            <w:r w:rsidRPr="00CF5CB8">
              <w:fldChar w:fldCharType="separate"/>
            </w:r>
            <w:r w:rsidRPr="00CF5CB8">
              <w:rPr>
                <w:noProof/>
              </w:rPr>
              <w:t>$1129.00</w:t>
            </w:r>
            <w:r w:rsidRPr="00CF5CB8">
              <w:fldChar w:fldCharType="end"/>
            </w:r>
          </w:p>
        </w:tc>
        <w:tc>
          <w:tcPr>
            <w:tcW w:w="1478" w:type="dxa"/>
          </w:tcPr>
          <w:p w14:paraId="029F14FF"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$402.00</w:t>
            </w:r>
            <w:r w:rsidRPr="00CF5CB8">
              <w:fldChar w:fldCharType="end"/>
            </w:r>
          </w:p>
        </w:tc>
        <w:tc>
          <w:tcPr>
            <w:tcW w:w="1478" w:type="dxa"/>
          </w:tcPr>
          <w:p w14:paraId="2BF51A1C"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$335.00</w:t>
            </w:r>
            <w:r w:rsidRPr="00CF5CB8">
              <w:fldChar w:fldCharType="end"/>
            </w:r>
          </w:p>
        </w:tc>
        <w:tc>
          <w:tcPr>
            <w:tcW w:w="1478" w:type="dxa"/>
          </w:tcPr>
          <w:p w14:paraId="74F762BD"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$286.60</w:t>
            </w:r>
            <w:r w:rsidRPr="00CF5CB8">
              <w:fldChar w:fldCharType="end"/>
            </w:r>
          </w:p>
        </w:tc>
        <w:tc>
          <w:tcPr>
            <w:tcW w:w="1478" w:type="dxa"/>
          </w:tcPr>
          <w:p w14:paraId="5193D0D7"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$1100.00</w:t>
            </w:r>
            <w:r w:rsidRPr="00CF5CB8">
              <w:fldChar w:fldCharType="end"/>
            </w:r>
          </w:p>
        </w:tc>
        <w:tc>
          <w:tcPr>
            <w:tcW w:w="1478" w:type="dxa"/>
          </w:tcPr>
          <w:p w14:paraId="2EBF9C67"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$50.00</w:t>
            </w:r>
            <w:r w:rsidRPr="00CF5CB8">
              <w:fldChar w:fldCharType="end"/>
            </w:r>
          </w:p>
        </w:tc>
        <w:tc>
          <w:tcPr>
            <w:tcW w:w="1238" w:type="dxa"/>
          </w:tcPr>
          <w:p w14:paraId="07DFDC29"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$3397.40</w:t>
            </w:r>
            <w:r w:rsidRPr="00CF5CB8">
              <w:fldChar w:fldCharType="end"/>
            </w:r>
          </w:p>
        </w:tc>
      </w:tr>
    </w:tbl>
    <w:p w14:paraId="54D74652" w14:textId="77777777" w:rsidR="007D3B12" w:rsidRPr="00CF5CB8" w:rsidRDefault="007D3B12">
      <w:pPr>
        <w:pStyle w:val="Heading2"/>
      </w:pPr>
    </w:p>
    <w:p w14:paraId="61B1A1F6" w14:textId="77777777" w:rsidR="007D3B12" w:rsidRPr="00CF5CB8" w:rsidRDefault="007D3B12">
      <w:r w:rsidRPr="00CF5CB8">
        <w:t>Employer contributions and payroll taxes remitted:</w:t>
      </w:r>
    </w:p>
    <w:p w14:paraId="769F42F7" w14:textId="77777777" w:rsidR="007D3B12" w:rsidRPr="00CF5CB8" w:rsidRDefault="007D3B12"/>
    <w:tbl>
      <w:tblPr>
        <w:tblW w:w="0" w:type="auto"/>
        <w:tblInd w:w="158" w:type="dxa"/>
        <w:tblBorders>
          <w:top w:val="nil"/>
          <w:left w:val="nil"/>
          <w:bottom w:val="nil"/>
          <w:right w:val="nil"/>
          <w:insideH w:val="single" w:sz="6" w:space="0" w:color="000000"/>
          <w:insideV w:val="single" w:sz="6" w:space="0" w:color="000000"/>
        </w:tblBorders>
        <w:tblLayout w:type="fixed"/>
        <w:tblCellMar>
          <w:left w:w="158" w:type="dxa"/>
          <w:right w:w="158" w:type="dxa"/>
        </w:tblCellMar>
        <w:tblLook w:val="00A0" w:firstRow="1" w:lastRow="0" w:firstColumn="1" w:lastColumn="0" w:noHBand="0" w:noVBand="0"/>
      </w:tblPr>
      <w:tblGrid>
        <w:gridCol w:w="2112"/>
        <w:gridCol w:w="1478"/>
        <w:gridCol w:w="1478"/>
        <w:gridCol w:w="1478"/>
        <w:gridCol w:w="1238"/>
        <w:gridCol w:w="1238"/>
        <w:gridCol w:w="1238"/>
      </w:tblGrid>
      <w:tr w:rsidR="007D3B12" w:rsidRPr="00CF5CB8" w14:paraId="37155122" w14:textId="77777777">
        <w:tc>
          <w:tcPr>
            <w:tcW w:w="2112" w:type="dxa"/>
          </w:tcPr>
          <w:p w14:paraId="56D8ED73" w14:textId="77777777" w:rsidR="007D3B12" w:rsidRPr="00CF5CB8" w:rsidRDefault="007D3B12">
            <w:pPr>
              <w:widowControl/>
              <w:rPr>
                <w:b/>
                <w:bCs/>
                <w:u w:val="single"/>
              </w:rPr>
            </w:pPr>
            <w:r w:rsidRPr="00CF5CB8">
              <w:rPr>
                <w:b/>
                <w:bCs/>
                <w:u w:val="single"/>
              </w:rPr>
              <w:t>Name</w:t>
            </w:r>
          </w:p>
        </w:tc>
        <w:tc>
          <w:tcPr>
            <w:tcW w:w="1478" w:type="dxa"/>
          </w:tcPr>
          <w:p w14:paraId="5B1A2805" w14:textId="77777777" w:rsidR="007D3B12" w:rsidRPr="00CF5CB8" w:rsidRDefault="007D3B12">
            <w:pPr>
              <w:widowControl/>
              <w:jc w:val="right"/>
              <w:rPr>
                <w:b/>
                <w:bCs/>
                <w:u w:val="single"/>
              </w:rPr>
            </w:pPr>
            <w:r w:rsidRPr="00CF5CB8">
              <w:rPr>
                <w:b/>
                <w:bCs/>
                <w:u w:val="single"/>
              </w:rPr>
              <w:t>Social Security</w:t>
            </w:r>
          </w:p>
          <w:p w14:paraId="157E4074" w14:textId="77777777" w:rsidR="007D3B12" w:rsidRPr="00CF5CB8" w:rsidRDefault="007D3B12">
            <w:pPr>
              <w:widowControl/>
              <w:jc w:val="right"/>
              <w:rPr>
                <w:b/>
                <w:bCs/>
                <w:u w:val="single"/>
              </w:rPr>
            </w:pPr>
            <w:r w:rsidRPr="00CF5CB8">
              <w:rPr>
                <w:b/>
                <w:bCs/>
                <w:u w:val="single"/>
              </w:rPr>
              <w:t>(FICA)</w:t>
            </w:r>
          </w:p>
        </w:tc>
        <w:tc>
          <w:tcPr>
            <w:tcW w:w="1478" w:type="dxa"/>
          </w:tcPr>
          <w:p w14:paraId="277B668D" w14:textId="77777777" w:rsidR="007D3B12" w:rsidRPr="00CF5CB8" w:rsidRDefault="007D3B12">
            <w:pPr>
              <w:widowControl/>
              <w:jc w:val="right"/>
              <w:rPr>
                <w:b/>
                <w:bCs/>
                <w:u w:val="single"/>
              </w:rPr>
            </w:pPr>
            <w:r w:rsidRPr="00CF5CB8">
              <w:rPr>
                <w:b/>
                <w:bCs/>
                <w:u w:val="single"/>
              </w:rPr>
              <w:t>Medical Insurance</w:t>
            </w:r>
          </w:p>
        </w:tc>
        <w:tc>
          <w:tcPr>
            <w:tcW w:w="1478" w:type="dxa"/>
          </w:tcPr>
          <w:p w14:paraId="441A02D8" w14:textId="77777777" w:rsidR="007D3B12" w:rsidRPr="00CF5CB8" w:rsidRDefault="007D3B12">
            <w:pPr>
              <w:widowControl/>
              <w:jc w:val="right"/>
              <w:rPr>
                <w:b/>
                <w:bCs/>
                <w:u w:val="single"/>
              </w:rPr>
            </w:pPr>
            <w:r w:rsidRPr="00CF5CB8">
              <w:rPr>
                <w:b/>
                <w:bCs/>
                <w:u w:val="single"/>
              </w:rPr>
              <w:t>Retirement</w:t>
            </w:r>
          </w:p>
        </w:tc>
        <w:tc>
          <w:tcPr>
            <w:tcW w:w="1238" w:type="dxa"/>
          </w:tcPr>
          <w:p w14:paraId="34EBE738" w14:textId="77777777" w:rsidR="007D3B12" w:rsidRPr="00CF5CB8" w:rsidRDefault="007D3B12">
            <w:pPr>
              <w:widowControl/>
              <w:jc w:val="right"/>
              <w:rPr>
                <w:b/>
                <w:bCs/>
                <w:u w:val="single"/>
              </w:rPr>
            </w:pPr>
            <w:r w:rsidRPr="00CF5CB8">
              <w:rPr>
                <w:b/>
                <w:bCs/>
                <w:u w:val="single"/>
              </w:rPr>
              <w:t>FUTA</w:t>
            </w:r>
          </w:p>
        </w:tc>
        <w:tc>
          <w:tcPr>
            <w:tcW w:w="1238" w:type="dxa"/>
          </w:tcPr>
          <w:p w14:paraId="59122583" w14:textId="77777777" w:rsidR="007D3B12" w:rsidRPr="00CF5CB8" w:rsidRDefault="007D3B12">
            <w:pPr>
              <w:widowControl/>
              <w:jc w:val="right"/>
              <w:rPr>
                <w:b/>
                <w:bCs/>
                <w:u w:val="single"/>
              </w:rPr>
            </w:pPr>
            <w:r w:rsidRPr="00CF5CB8">
              <w:rPr>
                <w:b/>
                <w:bCs/>
                <w:u w:val="single"/>
              </w:rPr>
              <w:t>SUTA</w:t>
            </w:r>
          </w:p>
        </w:tc>
        <w:tc>
          <w:tcPr>
            <w:tcW w:w="1238" w:type="dxa"/>
          </w:tcPr>
          <w:p w14:paraId="2835E816" w14:textId="77777777" w:rsidR="007D3B12" w:rsidRPr="00CF5CB8" w:rsidRDefault="007D3B12">
            <w:pPr>
              <w:widowControl/>
              <w:jc w:val="right"/>
              <w:rPr>
                <w:b/>
                <w:bCs/>
                <w:u w:val="single"/>
              </w:rPr>
            </w:pPr>
            <w:r w:rsidRPr="00CF5CB8">
              <w:rPr>
                <w:b/>
                <w:bCs/>
                <w:u w:val="single"/>
              </w:rPr>
              <w:t>Total</w:t>
            </w:r>
          </w:p>
        </w:tc>
      </w:tr>
      <w:tr w:rsidR="007D3B12" w:rsidRPr="00CF5CB8" w14:paraId="2E41C2D0" w14:textId="77777777">
        <w:tc>
          <w:tcPr>
            <w:tcW w:w="2112" w:type="dxa"/>
          </w:tcPr>
          <w:p w14:paraId="47D66795" w14:textId="77777777" w:rsidR="007D3B12" w:rsidRPr="00CF5CB8" w:rsidRDefault="007D3B12">
            <w:pPr>
              <w:widowControl/>
              <w:rPr>
                <w:b/>
                <w:bCs/>
              </w:rPr>
            </w:pPr>
            <w:r w:rsidRPr="00CF5CB8">
              <w:rPr>
                <w:b/>
                <w:bCs/>
              </w:rPr>
              <w:t>Lauren Allen</w:t>
            </w:r>
          </w:p>
        </w:tc>
        <w:tc>
          <w:tcPr>
            <w:tcW w:w="1478" w:type="dxa"/>
          </w:tcPr>
          <w:p w14:paraId="07509DFE" w14:textId="77777777" w:rsidR="007D3B12" w:rsidRPr="00CF5CB8" w:rsidRDefault="007D3B12">
            <w:pPr>
              <w:widowControl/>
              <w:tabs>
                <w:tab w:val="right" w:pos="802"/>
              </w:tabs>
              <w:jc w:val="right"/>
            </w:pPr>
            <w:r w:rsidRPr="00CF5CB8">
              <w:fldChar w:fldCharType="begin"/>
            </w:r>
            <w:r w:rsidRPr="00CF5CB8">
              <w:instrText xml:space="preserve"> =1500*.06 \# "$#,##0.00;($#,##0.00)" </w:instrText>
            </w:r>
            <w:r w:rsidRPr="00CF5CB8">
              <w:fldChar w:fldCharType="separate"/>
            </w:r>
            <w:r w:rsidRPr="00CF5CB8">
              <w:rPr>
                <w:noProof/>
              </w:rPr>
              <w:t>$  90.00</w:t>
            </w:r>
            <w:r w:rsidRPr="00CF5CB8">
              <w:fldChar w:fldCharType="end"/>
            </w:r>
          </w:p>
        </w:tc>
        <w:tc>
          <w:tcPr>
            <w:tcW w:w="1478" w:type="dxa"/>
          </w:tcPr>
          <w:p w14:paraId="3AC9CB1A"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6A817644" w14:textId="77777777" w:rsidR="007D3B12" w:rsidRPr="00CF5CB8" w:rsidRDefault="007D3B12">
            <w:pPr>
              <w:widowControl/>
              <w:tabs>
                <w:tab w:val="right" w:pos="802"/>
              </w:tabs>
              <w:jc w:val="right"/>
            </w:pPr>
            <w:r w:rsidRPr="00CF5CB8">
              <w:fldChar w:fldCharType="begin"/>
            </w:r>
            <w:r w:rsidRPr="00CF5CB8">
              <w:instrText xml:space="preserve"> =300 \# "$#,##0.00;($#,##0.00)" </w:instrText>
            </w:r>
            <w:r w:rsidRPr="00CF5CB8">
              <w:fldChar w:fldCharType="separate"/>
            </w:r>
            <w:r w:rsidRPr="00CF5CB8">
              <w:rPr>
                <w:noProof/>
              </w:rPr>
              <w:t>$ 300.00</w:t>
            </w:r>
            <w:r w:rsidRPr="00CF5CB8">
              <w:fldChar w:fldCharType="end"/>
            </w:r>
          </w:p>
        </w:tc>
        <w:tc>
          <w:tcPr>
            <w:tcW w:w="1238" w:type="dxa"/>
          </w:tcPr>
          <w:p w14:paraId="03A2F609" w14:textId="77777777" w:rsidR="007D3B12" w:rsidRPr="00CF5CB8" w:rsidRDefault="007D3B12">
            <w:pPr>
              <w:widowControl/>
              <w:tabs>
                <w:tab w:val="right" w:pos="802"/>
              </w:tabs>
              <w:jc w:val="right"/>
            </w:pPr>
          </w:p>
        </w:tc>
        <w:tc>
          <w:tcPr>
            <w:tcW w:w="1238" w:type="dxa"/>
          </w:tcPr>
          <w:p w14:paraId="1DC556E4" w14:textId="77777777" w:rsidR="007D3B12" w:rsidRPr="00CF5CB8" w:rsidRDefault="007D3B12">
            <w:pPr>
              <w:widowControl/>
              <w:tabs>
                <w:tab w:val="right" w:pos="802"/>
              </w:tabs>
              <w:jc w:val="right"/>
            </w:pPr>
          </w:p>
        </w:tc>
        <w:tc>
          <w:tcPr>
            <w:tcW w:w="1238" w:type="dxa"/>
          </w:tcPr>
          <w:p w14:paraId="36A33555" w14:textId="77777777" w:rsidR="007D3B12" w:rsidRPr="00CF5CB8" w:rsidRDefault="007D3B12">
            <w:pPr>
              <w:widowControl/>
              <w:tabs>
                <w:tab w:val="right" w:pos="802"/>
              </w:tabs>
              <w:jc w:val="right"/>
            </w:pPr>
            <w:r w:rsidRPr="00CF5CB8">
              <w:fldChar w:fldCharType="begin"/>
            </w:r>
            <w:r w:rsidRPr="00CF5CB8">
              <w:instrText xml:space="preserve"> =SUM(LEFT) </w:instrText>
            </w:r>
            <w:r w:rsidRPr="00CF5CB8">
              <w:fldChar w:fldCharType="separate"/>
            </w:r>
            <w:r w:rsidRPr="00CF5CB8">
              <w:rPr>
                <w:noProof/>
              </w:rPr>
              <w:t>$447.32</w:t>
            </w:r>
            <w:r w:rsidRPr="00CF5CB8">
              <w:fldChar w:fldCharType="end"/>
            </w:r>
          </w:p>
        </w:tc>
      </w:tr>
      <w:tr w:rsidR="007D3B12" w:rsidRPr="00CF5CB8" w14:paraId="0BA419DB" w14:textId="77777777">
        <w:tc>
          <w:tcPr>
            <w:tcW w:w="2112" w:type="dxa"/>
          </w:tcPr>
          <w:p w14:paraId="2BDB8399" w14:textId="77777777" w:rsidR="007D3B12" w:rsidRPr="00CF5CB8" w:rsidRDefault="007D3B12">
            <w:pPr>
              <w:widowControl/>
              <w:rPr>
                <w:b/>
                <w:bCs/>
              </w:rPr>
            </w:pPr>
            <w:r w:rsidRPr="00CF5CB8">
              <w:rPr>
                <w:b/>
                <w:bCs/>
              </w:rPr>
              <w:t xml:space="preserve">Paul Barton </w:t>
            </w:r>
          </w:p>
        </w:tc>
        <w:tc>
          <w:tcPr>
            <w:tcW w:w="1478" w:type="dxa"/>
          </w:tcPr>
          <w:p w14:paraId="1F545CDA" w14:textId="77777777" w:rsidR="007D3B12" w:rsidRPr="00CF5CB8" w:rsidRDefault="007D3B12">
            <w:pPr>
              <w:widowControl/>
              <w:tabs>
                <w:tab w:val="right" w:pos="802"/>
              </w:tabs>
              <w:jc w:val="right"/>
            </w:pPr>
            <w:r w:rsidRPr="00CF5CB8">
              <w:fldChar w:fldCharType="begin"/>
            </w:r>
            <w:r w:rsidRPr="00CF5CB8">
              <w:instrText xml:space="preserve"> =1800*.06 \# "$#,##0.00;($#,##0.00)" </w:instrText>
            </w:r>
            <w:r w:rsidRPr="00CF5CB8">
              <w:fldChar w:fldCharType="separate"/>
            </w:r>
            <w:r w:rsidRPr="00CF5CB8">
              <w:rPr>
                <w:noProof/>
              </w:rPr>
              <w:t>$ 108.00</w:t>
            </w:r>
            <w:r w:rsidRPr="00CF5CB8">
              <w:fldChar w:fldCharType="end"/>
            </w:r>
          </w:p>
        </w:tc>
        <w:tc>
          <w:tcPr>
            <w:tcW w:w="1478" w:type="dxa"/>
          </w:tcPr>
          <w:p w14:paraId="027AC9A0"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3B95BBF8" w14:textId="77777777" w:rsidR="007D3B12" w:rsidRPr="00CF5CB8" w:rsidRDefault="007D3B12">
            <w:pPr>
              <w:widowControl/>
              <w:tabs>
                <w:tab w:val="right" w:pos="802"/>
              </w:tabs>
              <w:jc w:val="right"/>
            </w:pPr>
            <w:r w:rsidRPr="00CF5CB8">
              <w:fldChar w:fldCharType="begin"/>
            </w:r>
            <w:r w:rsidRPr="00CF5CB8">
              <w:instrText xml:space="preserve"> =500 \# "$#,##0.00;($#,##0.00)" </w:instrText>
            </w:r>
            <w:r w:rsidRPr="00CF5CB8">
              <w:fldChar w:fldCharType="separate"/>
            </w:r>
            <w:r w:rsidRPr="00CF5CB8">
              <w:rPr>
                <w:noProof/>
              </w:rPr>
              <w:t>$ 500.00</w:t>
            </w:r>
            <w:r w:rsidRPr="00CF5CB8">
              <w:fldChar w:fldCharType="end"/>
            </w:r>
          </w:p>
        </w:tc>
        <w:tc>
          <w:tcPr>
            <w:tcW w:w="1238" w:type="dxa"/>
          </w:tcPr>
          <w:p w14:paraId="7A58DF73" w14:textId="77777777" w:rsidR="007D3B12" w:rsidRPr="00CF5CB8" w:rsidRDefault="007D3B12">
            <w:pPr>
              <w:widowControl/>
              <w:tabs>
                <w:tab w:val="right" w:pos="802"/>
              </w:tabs>
              <w:jc w:val="right"/>
            </w:pPr>
          </w:p>
        </w:tc>
        <w:tc>
          <w:tcPr>
            <w:tcW w:w="1238" w:type="dxa"/>
          </w:tcPr>
          <w:p w14:paraId="3E814520" w14:textId="77777777" w:rsidR="007D3B12" w:rsidRPr="00CF5CB8" w:rsidRDefault="007D3B12">
            <w:pPr>
              <w:widowControl/>
              <w:tabs>
                <w:tab w:val="right" w:pos="802"/>
              </w:tabs>
              <w:jc w:val="right"/>
            </w:pPr>
          </w:p>
        </w:tc>
        <w:tc>
          <w:tcPr>
            <w:tcW w:w="1238" w:type="dxa"/>
          </w:tcPr>
          <w:p w14:paraId="0045AA54" w14:textId="77777777" w:rsidR="007D3B12" w:rsidRPr="00CF5CB8" w:rsidRDefault="007D3B12">
            <w:pPr>
              <w:widowControl/>
              <w:tabs>
                <w:tab w:val="right" w:pos="802"/>
              </w:tabs>
              <w:jc w:val="right"/>
            </w:pPr>
            <w:r w:rsidRPr="00CF5CB8">
              <w:fldChar w:fldCharType="begin"/>
            </w:r>
            <w:r w:rsidRPr="00CF5CB8">
              <w:instrText xml:space="preserve"> =SUM(left) </w:instrText>
            </w:r>
            <w:r w:rsidRPr="00CF5CB8">
              <w:fldChar w:fldCharType="separate"/>
            </w:r>
            <w:r w:rsidRPr="00CF5CB8">
              <w:rPr>
                <w:noProof/>
              </w:rPr>
              <w:t>$665.32</w:t>
            </w:r>
            <w:r w:rsidRPr="00CF5CB8">
              <w:fldChar w:fldCharType="end"/>
            </w:r>
          </w:p>
        </w:tc>
      </w:tr>
      <w:tr w:rsidR="007D3B12" w:rsidRPr="00CF5CB8" w14:paraId="1DA525DE" w14:textId="77777777">
        <w:tc>
          <w:tcPr>
            <w:tcW w:w="2112" w:type="dxa"/>
          </w:tcPr>
          <w:p w14:paraId="3180A906" w14:textId="77777777" w:rsidR="007D3B12" w:rsidRPr="00CF5CB8" w:rsidRDefault="007D3B12">
            <w:pPr>
              <w:widowControl/>
              <w:rPr>
                <w:b/>
                <w:bCs/>
              </w:rPr>
            </w:pPr>
            <w:r w:rsidRPr="00CF5CB8">
              <w:rPr>
                <w:b/>
                <w:bCs/>
              </w:rPr>
              <w:t>Ernest Callahan</w:t>
            </w:r>
          </w:p>
        </w:tc>
        <w:tc>
          <w:tcPr>
            <w:tcW w:w="1478" w:type="dxa"/>
          </w:tcPr>
          <w:p w14:paraId="2FE11174" w14:textId="77777777" w:rsidR="007D3B12" w:rsidRPr="00CF5CB8" w:rsidRDefault="007D3B12">
            <w:pPr>
              <w:widowControl/>
              <w:tabs>
                <w:tab w:val="right" w:pos="802"/>
              </w:tabs>
              <w:jc w:val="right"/>
            </w:pPr>
            <w:r w:rsidRPr="00CF5CB8">
              <w:fldChar w:fldCharType="begin"/>
            </w:r>
            <w:r w:rsidRPr="00CF5CB8">
              <w:instrText xml:space="preserve"> =1800*.06 \# "$#,##0.00;($#,##0.00)" </w:instrText>
            </w:r>
            <w:r w:rsidRPr="00CF5CB8">
              <w:fldChar w:fldCharType="separate"/>
            </w:r>
            <w:r w:rsidRPr="00CF5CB8">
              <w:rPr>
                <w:noProof/>
              </w:rPr>
              <w:t>$ 108.00</w:t>
            </w:r>
            <w:r w:rsidRPr="00CF5CB8">
              <w:fldChar w:fldCharType="end"/>
            </w:r>
          </w:p>
        </w:tc>
        <w:tc>
          <w:tcPr>
            <w:tcW w:w="1478" w:type="dxa"/>
          </w:tcPr>
          <w:p w14:paraId="68676844"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6217E815" w14:textId="77777777" w:rsidR="007D3B12" w:rsidRPr="00CF5CB8" w:rsidRDefault="007D3B12">
            <w:pPr>
              <w:widowControl/>
              <w:tabs>
                <w:tab w:val="right" w:pos="802"/>
              </w:tabs>
              <w:jc w:val="right"/>
            </w:pPr>
            <w:r w:rsidRPr="00CF5CB8">
              <w:fldChar w:fldCharType="begin"/>
            </w:r>
            <w:r w:rsidRPr="00CF5CB8">
              <w:instrText xml:space="preserve"> =300 \# "$#,##0.00;($#,##0.00)" </w:instrText>
            </w:r>
            <w:r w:rsidRPr="00CF5CB8">
              <w:fldChar w:fldCharType="separate"/>
            </w:r>
            <w:r w:rsidRPr="00CF5CB8">
              <w:rPr>
                <w:noProof/>
              </w:rPr>
              <w:t>$ 300.00</w:t>
            </w:r>
            <w:r w:rsidRPr="00CF5CB8">
              <w:fldChar w:fldCharType="end"/>
            </w:r>
          </w:p>
        </w:tc>
        <w:tc>
          <w:tcPr>
            <w:tcW w:w="1238" w:type="dxa"/>
          </w:tcPr>
          <w:p w14:paraId="4A2F5B06" w14:textId="77777777" w:rsidR="007D3B12" w:rsidRPr="00CF5CB8" w:rsidRDefault="007D3B12">
            <w:pPr>
              <w:widowControl/>
              <w:tabs>
                <w:tab w:val="right" w:pos="802"/>
              </w:tabs>
              <w:jc w:val="right"/>
            </w:pPr>
          </w:p>
        </w:tc>
        <w:tc>
          <w:tcPr>
            <w:tcW w:w="1238" w:type="dxa"/>
          </w:tcPr>
          <w:p w14:paraId="15C3D684" w14:textId="77777777" w:rsidR="007D3B12" w:rsidRPr="00CF5CB8" w:rsidRDefault="007D3B12">
            <w:pPr>
              <w:widowControl/>
              <w:tabs>
                <w:tab w:val="right" w:pos="802"/>
              </w:tabs>
              <w:jc w:val="right"/>
            </w:pPr>
          </w:p>
        </w:tc>
        <w:tc>
          <w:tcPr>
            <w:tcW w:w="1238" w:type="dxa"/>
          </w:tcPr>
          <w:p w14:paraId="1509378F" w14:textId="77777777" w:rsidR="007D3B12" w:rsidRPr="00CF5CB8" w:rsidRDefault="007D3B12">
            <w:pPr>
              <w:widowControl/>
              <w:tabs>
                <w:tab w:val="right" w:pos="802"/>
              </w:tabs>
              <w:jc w:val="right"/>
            </w:pPr>
            <w:r w:rsidRPr="00CF5CB8">
              <w:fldChar w:fldCharType="begin"/>
            </w:r>
            <w:r w:rsidRPr="00CF5CB8">
              <w:instrText xml:space="preserve"> =SUM(left) </w:instrText>
            </w:r>
            <w:r w:rsidRPr="00CF5CB8">
              <w:fldChar w:fldCharType="separate"/>
            </w:r>
            <w:r w:rsidRPr="00CF5CB8">
              <w:rPr>
                <w:noProof/>
              </w:rPr>
              <w:t>$465.32</w:t>
            </w:r>
            <w:r w:rsidRPr="00CF5CB8">
              <w:fldChar w:fldCharType="end"/>
            </w:r>
          </w:p>
        </w:tc>
      </w:tr>
      <w:tr w:rsidR="007D3B12" w:rsidRPr="00CF5CB8" w14:paraId="78EE2FDF" w14:textId="77777777">
        <w:tc>
          <w:tcPr>
            <w:tcW w:w="2112" w:type="dxa"/>
          </w:tcPr>
          <w:p w14:paraId="63AA82F9" w14:textId="77777777" w:rsidR="007D3B12" w:rsidRPr="00CF5CB8" w:rsidRDefault="007D3B12">
            <w:pPr>
              <w:widowControl/>
              <w:rPr>
                <w:b/>
                <w:bCs/>
              </w:rPr>
            </w:pPr>
            <w:r w:rsidRPr="00CF5CB8">
              <w:rPr>
                <w:b/>
                <w:bCs/>
              </w:rPr>
              <w:t>Ted Hill</w:t>
            </w:r>
          </w:p>
        </w:tc>
        <w:tc>
          <w:tcPr>
            <w:tcW w:w="1478" w:type="dxa"/>
          </w:tcPr>
          <w:p w14:paraId="1F6F75AF" w14:textId="77777777" w:rsidR="007D3B12" w:rsidRPr="00CF5CB8" w:rsidRDefault="007D3B12">
            <w:pPr>
              <w:widowControl/>
              <w:tabs>
                <w:tab w:val="right" w:pos="802"/>
              </w:tabs>
              <w:jc w:val="right"/>
            </w:pPr>
            <w:r w:rsidRPr="00CF5CB8">
              <w:fldChar w:fldCharType="begin"/>
            </w:r>
            <w:r w:rsidRPr="00CF5CB8">
              <w:instrText xml:space="preserve"> =800*.06 \# "$#,##0.00;($#,##0.00)" </w:instrText>
            </w:r>
            <w:r w:rsidRPr="00CF5CB8">
              <w:fldChar w:fldCharType="separate"/>
            </w:r>
            <w:r w:rsidRPr="00CF5CB8">
              <w:rPr>
                <w:noProof/>
              </w:rPr>
              <w:t>$  48.00</w:t>
            </w:r>
            <w:r w:rsidRPr="00CF5CB8">
              <w:fldChar w:fldCharType="end"/>
            </w:r>
          </w:p>
        </w:tc>
        <w:tc>
          <w:tcPr>
            <w:tcW w:w="1478" w:type="dxa"/>
          </w:tcPr>
          <w:p w14:paraId="12026B48"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01DA5F2F" w14:textId="77777777" w:rsidR="007D3B12" w:rsidRPr="00CF5CB8" w:rsidRDefault="007D3B12">
            <w:pPr>
              <w:widowControl/>
              <w:tabs>
                <w:tab w:val="right" w:pos="802"/>
              </w:tabs>
              <w:jc w:val="right"/>
            </w:pPr>
            <w:r w:rsidRPr="00CF5CB8">
              <w:t>0</w:t>
            </w:r>
          </w:p>
        </w:tc>
        <w:tc>
          <w:tcPr>
            <w:tcW w:w="1238" w:type="dxa"/>
          </w:tcPr>
          <w:p w14:paraId="31824021" w14:textId="77777777" w:rsidR="007D3B12" w:rsidRPr="00CF5CB8" w:rsidRDefault="007D3B12">
            <w:pPr>
              <w:widowControl/>
              <w:tabs>
                <w:tab w:val="right" w:pos="802"/>
              </w:tabs>
              <w:jc w:val="right"/>
            </w:pPr>
            <w:r w:rsidRPr="00CF5CB8">
              <w:fldChar w:fldCharType="begin"/>
            </w:r>
            <w:r w:rsidRPr="00CF5CB8">
              <w:instrText xml:space="preserve"> =800*.008 \# "$#,##0.00;($#,##0.00)" </w:instrText>
            </w:r>
            <w:r w:rsidRPr="00CF5CB8">
              <w:fldChar w:fldCharType="separate"/>
            </w:r>
            <w:r w:rsidRPr="00CF5CB8">
              <w:rPr>
                <w:noProof/>
              </w:rPr>
              <w:t>$   6.40</w:t>
            </w:r>
            <w:r w:rsidRPr="00CF5CB8">
              <w:fldChar w:fldCharType="end"/>
            </w:r>
          </w:p>
        </w:tc>
        <w:tc>
          <w:tcPr>
            <w:tcW w:w="1238" w:type="dxa"/>
          </w:tcPr>
          <w:p w14:paraId="6CE2F25A" w14:textId="77777777" w:rsidR="007D3B12" w:rsidRPr="00CF5CB8" w:rsidRDefault="007D3B12">
            <w:pPr>
              <w:widowControl/>
              <w:tabs>
                <w:tab w:val="right" w:pos="802"/>
              </w:tabs>
              <w:jc w:val="right"/>
            </w:pPr>
            <w:r w:rsidRPr="00CF5CB8">
              <w:fldChar w:fldCharType="begin"/>
            </w:r>
            <w:r w:rsidRPr="00CF5CB8">
              <w:instrText xml:space="preserve"> =800*.027 \# "$#,##0.00;($#,##0.00)" </w:instrText>
            </w:r>
            <w:r w:rsidRPr="00CF5CB8">
              <w:fldChar w:fldCharType="separate"/>
            </w:r>
            <w:r w:rsidRPr="00CF5CB8">
              <w:rPr>
                <w:noProof/>
              </w:rPr>
              <w:t>$  21.60</w:t>
            </w:r>
            <w:r w:rsidRPr="00CF5CB8">
              <w:fldChar w:fldCharType="end"/>
            </w:r>
          </w:p>
        </w:tc>
        <w:tc>
          <w:tcPr>
            <w:tcW w:w="1238" w:type="dxa"/>
          </w:tcPr>
          <w:p w14:paraId="597858A9" w14:textId="77777777" w:rsidR="007D3B12" w:rsidRPr="00CF5CB8" w:rsidRDefault="007D3B12">
            <w:pPr>
              <w:widowControl/>
              <w:tabs>
                <w:tab w:val="right" w:pos="802"/>
              </w:tabs>
              <w:jc w:val="right"/>
            </w:pPr>
            <w:r w:rsidRPr="00CF5CB8">
              <w:fldChar w:fldCharType="begin"/>
            </w:r>
            <w:r w:rsidRPr="00CF5CB8">
              <w:instrText xml:space="preserve"> =SUM(left) </w:instrText>
            </w:r>
            <w:r w:rsidRPr="00CF5CB8">
              <w:fldChar w:fldCharType="separate"/>
            </w:r>
            <w:r w:rsidRPr="00CF5CB8">
              <w:rPr>
                <w:noProof/>
              </w:rPr>
              <w:t>$133.32</w:t>
            </w:r>
            <w:r w:rsidRPr="00CF5CB8">
              <w:fldChar w:fldCharType="end"/>
            </w:r>
          </w:p>
        </w:tc>
      </w:tr>
      <w:tr w:rsidR="007D3B12" w:rsidRPr="00CF5CB8" w14:paraId="249E4674" w14:textId="77777777">
        <w:tc>
          <w:tcPr>
            <w:tcW w:w="2112" w:type="dxa"/>
          </w:tcPr>
          <w:p w14:paraId="64AF6E1A" w14:textId="77777777" w:rsidR="007D3B12" w:rsidRPr="00CF5CB8" w:rsidRDefault="007D3B12">
            <w:pPr>
              <w:widowControl/>
              <w:rPr>
                <w:b/>
                <w:bCs/>
              </w:rPr>
            </w:pPr>
            <w:r w:rsidRPr="00CF5CB8">
              <w:rPr>
                <w:b/>
                <w:bCs/>
              </w:rPr>
              <w:t>Fred Hill</w:t>
            </w:r>
          </w:p>
        </w:tc>
        <w:tc>
          <w:tcPr>
            <w:tcW w:w="1478" w:type="dxa"/>
          </w:tcPr>
          <w:p w14:paraId="391FD175" w14:textId="77777777" w:rsidR="007D3B12" w:rsidRPr="00CF5CB8" w:rsidRDefault="007D3B12">
            <w:pPr>
              <w:widowControl/>
              <w:tabs>
                <w:tab w:val="right" w:pos="802"/>
              </w:tabs>
              <w:jc w:val="right"/>
            </w:pPr>
            <w:r w:rsidRPr="00CF5CB8">
              <w:fldChar w:fldCharType="begin"/>
            </w:r>
            <w:r w:rsidRPr="00CF5CB8">
              <w:instrText xml:space="preserve"> =800*.06 \# "$#,##0.00;($#,##0.00)" </w:instrText>
            </w:r>
            <w:r w:rsidRPr="00CF5CB8">
              <w:fldChar w:fldCharType="separate"/>
            </w:r>
            <w:r w:rsidRPr="00CF5CB8">
              <w:rPr>
                <w:noProof/>
              </w:rPr>
              <w:t>$  48.00</w:t>
            </w:r>
            <w:r w:rsidRPr="00CF5CB8">
              <w:fldChar w:fldCharType="end"/>
            </w:r>
          </w:p>
        </w:tc>
        <w:tc>
          <w:tcPr>
            <w:tcW w:w="1478" w:type="dxa"/>
          </w:tcPr>
          <w:p w14:paraId="14B35291" w14:textId="77777777" w:rsidR="007D3B12" w:rsidRPr="00CF5CB8" w:rsidRDefault="007D3B12">
            <w:pPr>
              <w:widowControl/>
              <w:tabs>
                <w:tab w:val="right" w:pos="802"/>
              </w:tabs>
              <w:jc w:val="center"/>
            </w:pPr>
            <w:r w:rsidRPr="00CF5CB8">
              <w:fldChar w:fldCharType="begin"/>
            </w:r>
            <w:r w:rsidRPr="00CF5CB8">
              <w:instrText xml:space="preserve"> =57.32 \# "$#,##0.00;($#,##0.00)" </w:instrText>
            </w:r>
            <w:r w:rsidRPr="00CF5CB8">
              <w:fldChar w:fldCharType="separate"/>
            </w:r>
            <w:r w:rsidRPr="00CF5CB8">
              <w:rPr>
                <w:noProof/>
              </w:rPr>
              <w:t>$  57.32</w:t>
            </w:r>
            <w:r w:rsidRPr="00CF5CB8">
              <w:fldChar w:fldCharType="end"/>
            </w:r>
          </w:p>
        </w:tc>
        <w:tc>
          <w:tcPr>
            <w:tcW w:w="1478" w:type="dxa"/>
          </w:tcPr>
          <w:p w14:paraId="3E734F14" w14:textId="77777777" w:rsidR="007D3B12" w:rsidRPr="00CF5CB8" w:rsidRDefault="007D3B12">
            <w:pPr>
              <w:widowControl/>
              <w:tabs>
                <w:tab w:val="right" w:pos="802"/>
              </w:tabs>
              <w:jc w:val="right"/>
            </w:pPr>
            <w:r w:rsidRPr="00CF5CB8">
              <w:t>0</w:t>
            </w:r>
          </w:p>
        </w:tc>
        <w:tc>
          <w:tcPr>
            <w:tcW w:w="1238" w:type="dxa"/>
          </w:tcPr>
          <w:p w14:paraId="68AD9A44" w14:textId="77777777" w:rsidR="007D3B12" w:rsidRPr="00CF5CB8" w:rsidRDefault="007D3B12">
            <w:pPr>
              <w:widowControl/>
              <w:tabs>
                <w:tab w:val="right" w:pos="802"/>
              </w:tabs>
              <w:jc w:val="right"/>
            </w:pPr>
            <w:r w:rsidRPr="00CF5CB8">
              <w:fldChar w:fldCharType="begin"/>
            </w:r>
            <w:r w:rsidRPr="00CF5CB8">
              <w:instrText xml:space="preserve"> =800*.008 \# "$#,##0.00;($#,##0.00)" </w:instrText>
            </w:r>
            <w:r w:rsidRPr="00CF5CB8">
              <w:fldChar w:fldCharType="separate"/>
            </w:r>
            <w:r w:rsidRPr="00CF5CB8">
              <w:rPr>
                <w:noProof/>
              </w:rPr>
              <w:t>$   6.40</w:t>
            </w:r>
            <w:r w:rsidRPr="00CF5CB8">
              <w:fldChar w:fldCharType="end"/>
            </w:r>
          </w:p>
        </w:tc>
        <w:tc>
          <w:tcPr>
            <w:tcW w:w="1238" w:type="dxa"/>
          </w:tcPr>
          <w:p w14:paraId="67040109" w14:textId="77777777" w:rsidR="007D3B12" w:rsidRPr="00CF5CB8" w:rsidRDefault="007D3B12">
            <w:pPr>
              <w:widowControl/>
              <w:tabs>
                <w:tab w:val="right" w:pos="802"/>
              </w:tabs>
              <w:jc w:val="right"/>
            </w:pPr>
            <w:r w:rsidRPr="00CF5CB8">
              <w:fldChar w:fldCharType="begin"/>
            </w:r>
            <w:r w:rsidRPr="00CF5CB8">
              <w:instrText xml:space="preserve"> =800*.027 \# "$#,##0.00;($#,##0.00)" </w:instrText>
            </w:r>
            <w:r w:rsidRPr="00CF5CB8">
              <w:fldChar w:fldCharType="separate"/>
            </w:r>
            <w:r w:rsidRPr="00CF5CB8">
              <w:rPr>
                <w:noProof/>
              </w:rPr>
              <w:t>$  21.60</w:t>
            </w:r>
            <w:r w:rsidRPr="00CF5CB8">
              <w:fldChar w:fldCharType="end"/>
            </w:r>
          </w:p>
        </w:tc>
        <w:tc>
          <w:tcPr>
            <w:tcW w:w="1238" w:type="dxa"/>
          </w:tcPr>
          <w:p w14:paraId="1FA8AA69" w14:textId="77777777" w:rsidR="007D3B12" w:rsidRPr="00CF5CB8" w:rsidRDefault="007D3B12">
            <w:pPr>
              <w:widowControl/>
              <w:tabs>
                <w:tab w:val="right" w:pos="802"/>
              </w:tabs>
              <w:jc w:val="right"/>
            </w:pPr>
            <w:r w:rsidRPr="00CF5CB8">
              <w:fldChar w:fldCharType="begin"/>
            </w:r>
            <w:r w:rsidRPr="00CF5CB8">
              <w:instrText xml:space="preserve"> =SUM(left) </w:instrText>
            </w:r>
            <w:r w:rsidRPr="00CF5CB8">
              <w:fldChar w:fldCharType="separate"/>
            </w:r>
            <w:r w:rsidRPr="00CF5CB8">
              <w:rPr>
                <w:noProof/>
              </w:rPr>
              <w:t>$133.32</w:t>
            </w:r>
            <w:r w:rsidRPr="00CF5CB8">
              <w:fldChar w:fldCharType="end"/>
            </w:r>
          </w:p>
        </w:tc>
      </w:tr>
      <w:tr w:rsidR="007D3B12" w14:paraId="658EAD5D" w14:textId="77777777">
        <w:tc>
          <w:tcPr>
            <w:tcW w:w="2112" w:type="dxa"/>
          </w:tcPr>
          <w:p w14:paraId="67018E7B" w14:textId="77777777" w:rsidR="007D3B12" w:rsidRPr="00CF5CB8" w:rsidRDefault="007D3B12">
            <w:pPr>
              <w:widowControl/>
              <w:rPr>
                <w:b/>
                <w:bCs/>
              </w:rPr>
            </w:pPr>
          </w:p>
        </w:tc>
        <w:tc>
          <w:tcPr>
            <w:tcW w:w="1478" w:type="dxa"/>
          </w:tcPr>
          <w:p w14:paraId="41C3E351"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$402.00</w:t>
            </w:r>
            <w:r w:rsidRPr="00CF5CB8">
              <w:fldChar w:fldCharType="end"/>
            </w:r>
          </w:p>
        </w:tc>
        <w:tc>
          <w:tcPr>
            <w:tcW w:w="1478" w:type="dxa"/>
          </w:tcPr>
          <w:p w14:paraId="12F48414"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$286.60</w:t>
            </w:r>
            <w:r w:rsidRPr="00CF5CB8">
              <w:fldChar w:fldCharType="end"/>
            </w:r>
          </w:p>
        </w:tc>
        <w:tc>
          <w:tcPr>
            <w:tcW w:w="1478" w:type="dxa"/>
          </w:tcPr>
          <w:p w14:paraId="497BAB16"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$1100.00</w:t>
            </w:r>
            <w:r w:rsidRPr="00CF5CB8">
              <w:fldChar w:fldCharType="end"/>
            </w:r>
          </w:p>
        </w:tc>
        <w:tc>
          <w:tcPr>
            <w:tcW w:w="1238" w:type="dxa"/>
          </w:tcPr>
          <w:p w14:paraId="285F5132"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$12.80</w:t>
            </w:r>
            <w:r w:rsidRPr="00CF5CB8">
              <w:fldChar w:fldCharType="end"/>
            </w:r>
          </w:p>
        </w:tc>
        <w:tc>
          <w:tcPr>
            <w:tcW w:w="1238" w:type="dxa"/>
          </w:tcPr>
          <w:p w14:paraId="6BBABBB6" w14:textId="77777777" w:rsidR="007D3B12" w:rsidRPr="00CF5CB8"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$43.20</w:t>
            </w:r>
            <w:r w:rsidRPr="00CF5CB8">
              <w:fldChar w:fldCharType="end"/>
            </w:r>
          </w:p>
        </w:tc>
        <w:tc>
          <w:tcPr>
            <w:tcW w:w="1238" w:type="dxa"/>
          </w:tcPr>
          <w:p w14:paraId="75C01912" w14:textId="77777777" w:rsidR="007D3B12" w:rsidRDefault="007D3B12">
            <w:pPr>
              <w:widowControl/>
              <w:tabs>
                <w:tab w:val="right" w:pos="802"/>
              </w:tabs>
              <w:jc w:val="right"/>
            </w:pPr>
            <w:r w:rsidRPr="00CF5CB8">
              <w:fldChar w:fldCharType="begin"/>
            </w:r>
            <w:r w:rsidRPr="00CF5CB8">
              <w:instrText xml:space="preserve"> =SUM(ABOVE) </w:instrText>
            </w:r>
            <w:r w:rsidRPr="00CF5CB8">
              <w:fldChar w:fldCharType="separate"/>
            </w:r>
            <w:r w:rsidRPr="00CF5CB8">
              <w:rPr>
                <w:noProof/>
              </w:rPr>
              <w:t>$1844.60</w:t>
            </w:r>
            <w:r w:rsidRPr="00CF5CB8">
              <w:fldChar w:fldCharType="end"/>
            </w:r>
          </w:p>
        </w:tc>
      </w:tr>
    </w:tbl>
    <w:p w14:paraId="2D9DC34B" w14:textId="77777777" w:rsidR="007D3B12" w:rsidRDefault="007D3B12"/>
    <w:p w14:paraId="1859ED6A" w14:textId="77777777" w:rsidR="007D3B12" w:rsidRDefault="007D3B12">
      <w:pPr>
        <w:sectPr w:rsidR="007D3B12">
          <w:endnotePr>
            <w:numFmt w:val="decimal"/>
          </w:endnotePr>
          <w:pgSz w:w="15840" w:h="12240" w:orient="landscape" w:code="1"/>
          <w:pgMar w:top="1080" w:right="1080" w:bottom="1080" w:left="1080" w:header="1440" w:footer="1440" w:gutter="0"/>
          <w:cols w:space="720"/>
          <w:noEndnote/>
        </w:sectPr>
      </w:pPr>
    </w:p>
    <w:p w14:paraId="4CF5B4D4" w14:textId="77777777" w:rsidR="007D3B12" w:rsidRDefault="007D3B12">
      <w:pPr>
        <w:pStyle w:val="Heading2"/>
      </w:pPr>
      <w:r>
        <w:lastRenderedPageBreak/>
        <w:t>APPENDIX g</w:t>
      </w:r>
    </w:p>
    <w:p w14:paraId="09270123" w14:textId="77777777" w:rsidR="007D3B12" w:rsidRDefault="007D3B12">
      <w:pPr>
        <w:pStyle w:val="1"/>
        <w:widowControl/>
        <w:numPr>
          <w:ilvl w:val="0"/>
          <w:numId w:val="0"/>
        </w:numPr>
        <w:tabs>
          <w:tab w:val="left" w:pos="-1440"/>
        </w:tabs>
        <w:jc w:val="center"/>
      </w:pPr>
      <w:r>
        <w:rPr>
          <w:b/>
          <w:u w:val="single"/>
        </w:rPr>
        <w:t>DOCUMENTATION PACKAGE</w:t>
      </w:r>
    </w:p>
    <w:p w14:paraId="38634035" w14:textId="77777777" w:rsidR="007D3B12" w:rsidRDefault="007D3B12">
      <w:pPr>
        <w:widowControl/>
      </w:pPr>
    </w:p>
    <w:p w14:paraId="52A2F656" w14:textId="77777777" w:rsidR="007D3B12" w:rsidRDefault="007D3B12">
      <w:pPr>
        <w:widowControl/>
        <w:ind w:firstLine="720"/>
      </w:pPr>
      <w:r>
        <w:t>Prepare a package of the following items to support your work.  Be sure each item is clearly identified.  Number all pages and include a Table of Contents.  All materials should be presented on standard 8 ½ x 11 paper and bound with a suitable binder clip.  Arrange items in the following order:</w:t>
      </w:r>
    </w:p>
    <w:p w14:paraId="50D12D37" w14:textId="77777777" w:rsidR="007D3B12" w:rsidRDefault="007D3B12">
      <w:pPr>
        <w:widowControl/>
      </w:pPr>
    </w:p>
    <w:p w14:paraId="03C06702" w14:textId="77777777" w:rsidR="007D3B12" w:rsidRDefault="007D3B12">
      <w:pPr>
        <w:pStyle w:val="1"/>
        <w:widowControl/>
        <w:numPr>
          <w:ilvl w:val="0"/>
          <w:numId w:val="15"/>
        </w:numPr>
        <w:tabs>
          <w:tab w:val="left" w:pos="-1440"/>
        </w:tabs>
      </w:pPr>
      <w:r>
        <w:t>Cover Sheet with Names, Course name and date</w:t>
      </w:r>
    </w:p>
    <w:p w14:paraId="073C6AE8" w14:textId="77777777" w:rsidR="007D3B12" w:rsidRDefault="007D3B12">
      <w:pPr>
        <w:widowControl/>
      </w:pPr>
    </w:p>
    <w:p w14:paraId="33DDFC15" w14:textId="77777777" w:rsidR="007D3B12" w:rsidRDefault="007D3B12">
      <w:pPr>
        <w:pStyle w:val="1"/>
        <w:widowControl/>
        <w:numPr>
          <w:ilvl w:val="0"/>
          <w:numId w:val="15"/>
        </w:numPr>
        <w:tabs>
          <w:tab w:val="left" w:pos="-1440"/>
        </w:tabs>
      </w:pPr>
      <w:r>
        <w:t>Table of Contents with page numbers</w:t>
      </w:r>
    </w:p>
    <w:p w14:paraId="661C7523" w14:textId="77777777" w:rsidR="007D3B12" w:rsidRDefault="007D3B12">
      <w:pPr>
        <w:pStyle w:val="1"/>
        <w:widowControl/>
        <w:numPr>
          <w:ilvl w:val="0"/>
          <w:numId w:val="0"/>
        </w:numPr>
        <w:tabs>
          <w:tab w:val="left" w:pos="-1440"/>
        </w:tabs>
      </w:pPr>
    </w:p>
    <w:p w14:paraId="6CC6B2CD" w14:textId="053C43F4" w:rsidR="007D3B12" w:rsidRDefault="007D3B12">
      <w:pPr>
        <w:pStyle w:val="1"/>
        <w:widowControl/>
        <w:numPr>
          <w:ilvl w:val="0"/>
          <w:numId w:val="15"/>
        </w:numPr>
        <w:tabs>
          <w:tab w:val="left" w:pos="-1440"/>
        </w:tabs>
      </w:pPr>
      <w:r>
        <w:t>Project plan</w:t>
      </w:r>
      <w:r w:rsidR="00DA3284">
        <w:t xml:space="preserve"> </w:t>
      </w:r>
      <w:r w:rsidR="00A52E90">
        <w:t>(</w:t>
      </w:r>
      <w:proofErr w:type="spellStart"/>
      <w:r w:rsidR="00DA3284">
        <w:rPr>
          <w:color w:val="FF0000"/>
        </w:rPr>
        <w:t>est</w:t>
      </w:r>
      <w:proofErr w:type="spellEnd"/>
      <w:r w:rsidR="00DA3284">
        <w:rPr>
          <w:color w:val="FF0000"/>
        </w:rPr>
        <w:t xml:space="preserve"> of time by task</w:t>
      </w:r>
      <w:r w:rsidR="00A52E90">
        <w:rPr>
          <w:color w:val="FF0000"/>
        </w:rPr>
        <w:t xml:space="preserve"> and who’s going to do it.)</w:t>
      </w:r>
    </w:p>
    <w:p w14:paraId="1DC662AD" w14:textId="77777777" w:rsidR="007D3B12" w:rsidRDefault="007D3B12">
      <w:pPr>
        <w:widowControl/>
      </w:pPr>
    </w:p>
    <w:p w14:paraId="5EC45898" w14:textId="77777777" w:rsidR="007D3B12" w:rsidRDefault="007D3B12">
      <w:pPr>
        <w:pStyle w:val="1"/>
        <w:widowControl/>
        <w:numPr>
          <w:ilvl w:val="0"/>
          <w:numId w:val="15"/>
        </w:numPr>
        <w:tabs>
          <w:tab w:val="left" w:pos="-1440"/>
        </w:tabs>
      </w:pPr>
      <w:r>
        <w:t>Columnar System Flowchart of the Accounting processes under the Manual System</w:t>
      </w:r>
    </w:p>
    <w:p w14:paraId="2D879F94" w14:textId="77777777" w:rsidR="007D3B12" w:rsidRDefault="007D3B12">
      <w:pPr>
        <w:widowControl/>
      </w:pPr>
    </w:p>
    <w:p w14:paraId="4701BADF" w14:textId="77777777" w:rsidR="007D3B12" w:rsidRDefault="007D3B12">
      <w:pPr>
        <w:pStyle w:val="1"/>
        <w:widowControl/>
        <w:numPr>
          <w:ilvl w:val="0"/>
          <w:numId w:val="15"/>
        </w:numPr>
        <w:tabs>
          <w:tab w:val="left" w:pos="-1440"/>
        </w:tabs>
      </w:pPr>
      <w:r>
        <w:t xml:space="preserve">Print outs of: </w:t>
      </w:r>
    </w:p>
    <w:p w14:paraId="286AC924" w14:textId="77777777" w:rsidR="007D3B12" w:rsidRDefault="007D3B12">
      <w:pPr>
        <w:pStyle w:val="a0"/>
        <w:widowControl/>
        <w:numPr>
          <w:ilvl w:val="1"/>
          <w:numId w:val="15"/>
        </w:numPr>
        <w:tabs>
          <w:tab w:val="left" w:pos="-1440"/>
        </w:tabs>
      </w:pPr>
      <w:r>
        <w:t xml:space="preserve">Charts of Accounts </w:t>
      </w:r>
    </w:p>
    <w:p w14:paraId="23B33289" w14:textId="77777777" w:rsidR="007D3B12" w:rsidRDefault="007D3B12">
      <w:pPr>
        <w:pStyle w:val="a0"/>
        <w:widowControl/>
        <w:numPr>
          <w:ilvl w:val="1"/>
          <w:numId w:val="15"/>
        </w:numPr>
        <w:tabs>
          <w:tab w:val="left" w:pos="-1440"/>
        </w:tabs>
      </w:pPr>
      <w:r>
        <w:t>Customer list</w:t>
      </w:r>
    </w:p>
    <w:p w14:paraId="2CA67E0C" w14:textId="77777777" w:rsidR="007D3B12" w:rsidRDefault="007D3B12">
      <w:pPr>
        <w:pStyle w:val="a0"/>
        <w:widowControl/>
        <w:numPr>
          <w:ilvl w:val="1"/>
          <w:numId w:val="15"/>
        </w:numPr>
        <w:tabs>
          <w:tab w:val="left" w:pos="-1440"/>
        </w:tabs>
      </w:pPr>
      <w:r>
        <w:t>Vendor list</w:t>
      </w:r>
    </w:p>
    <w:p w14:paraId="0A3E68C1" w14:textId="77777777" w:rsidR="007D3B12" w:rsidRDefault="007D3B12">
      <w:pPr>
        <w:pStyle w:val="a0"/>
        <w:widowControl/>
        <w:numPr>
          <w:ilvl w:val="1"/>
          <w:numId w:val="15"/>
        </w:numPr>
        <w:tabs>
          <w:tab w:val="left" w:pos="-1440"/>
        </w:tabs>
      </w:pPr>
      <w:r>
        <w:t>Products File (An inventory item detail list or price list)</w:t>
      </w:r>
    </w:p>
    <w:p w14:paraId="17457827" w14:textId="77777777" w:rsidR="007D3B12" w:rsidRDefault="007D3B12">
      <w:pPr>
        <w:pStyle w:val="a0"/>
        <w:widowControl/>
        <w:tabs>
          <w:tab w:val="left" w:pos="-1440"/>
        </w:tabs>
      </w:pPr>
    </w:p>
    <w:p w14:paraId="5F1F20F2" w14:textId="77777777" w:rsidR="007D3B12" w:rsidRDefault="007D3B12">
      <w:pPr>
        <w:pStyle w:val="1"/>
        <w:widowControl/>
        <w:numPr>
          <w:ilvl w:val="0"/>
          <w:numId w:val="15"/>
        </w:numPr>
        <w:tabs>
          <w:tab w:val="left" w:pos="-1440"/>
        </w:tabs>
      </w:pPr>
      <w:r>
        <w:rPr>
          <w:b/>
          <w:bCs/>
          <w:i/>
          <w:iCs/>
          <w:u w:val="single"/>
        </w:rPr>
        <w:t>Example</w:t>
      </w:r>
      <w:r>
        <w:t xml:space="preserve"> documents: </w:t>
      </w:r>
    </w:p>
    <w:p w14:paraId="483FC745" w14:textId="77777777" w:rsidR="007D3B12" w:rsidRDefault="007D3B12">
      <w:pPr>
        <w:pStyle w:val="a0"/>
        <w:widowControl/>
        <w:numPr>
          <w:ilvl w:val="1"/>
          <w:numId w:val="15"/>
        </w:numPr>
        <w:tabs>
          <w:tab w:val="left" w:pos="-1440"/>
        </w:tabs>
      </w:pPr>
      <w:r>
        <w:t>Sales invoice</w:t>
      </w:r>
    </w:p>
    <w:p w14:paraId="51CC765C" w14:textId="77777777" w:rsidR="007D3B12" w:rsidRDefault="007D3B12">
      <w:pPr>
        <w:pStyle w:val="a0"/>
        <w:widowControl/>
        <w:numPr>
          <w:ilvl w:val="1"/>
          <w:numId w:val="15"/>
        </w:numPr>
        <w:tabs>
          <w:tab w:val="left" w:pos="-1440"/>
        </w:tabs>
      </w:pPr>
      <w:r>
        <w:t>Credit Memo</w:t>
      </w:r>
    </w:p>
    <w:p w14:paraId="2BE58E86" w14:textId="77777777" w:rsidR="007D3B12" w:rsidRDefault="007D3B12">
      <w:pPr>
        <w:pStyle w:val="a0"/>
        <w:widowControl/>
        <w:numPr>
          <w:ilvl w:val="1"/>
          <w:numId w:val="15"/>
        </w:numPr>
        <w:tabs>
          <w:tab w:val="left" w:pos="-1440"/>
        </w:tabs>
      </w:pPr>
      <w:r>
        <w:t>Purchase Order</w:t>
      </w:r>
    </w:p>
    <w:p w14:paraId="20998220" w14:textId="77777777" w:rsidR="007D3B12" w:rsidRDefault="007D3B12">
      <w:pPr>
        <w:pStyle w:val="a0"/>
        <w:widowControl/>
        <w:numPr>
          <w:ilvl w:val="1"/>
          <w:numId w:val="15"/>
        </w:numPr>
        <w:tabs>
          <w:tab w:val="left" w:pos="-1440"/>
        </w:tabs>
      </w:pPr>
      <w:r>
        <w:t>Check to a vendor</w:t>
      </w:r>
    </w:p>
    <w:p w14:paraId="3C21B821" w14:textId="77777777" w:rsidR="007D3B12" w:rsidRDefault="007D3B12">
      <w:pPr>
        <w:pStyle w:val="a0"/>
        <w:widowControl/>
        <w:numPr>
          <w:ilvl w:val="1"/>
          <w:numId w:val="15"/>
        </w:numPr>
        <w:tabs>
          <w:tab w:val="left" w:pos="-1440"/>
        </w:tabs>
      </w:pPr>
      <w:r>
        <w:t>July AR statement to a customer</w:t>
      </w:r>
    </w:p>
    <w:p w14:paraId="74A18DCC" w14:textId="77777777" w:rsidR="007D3B12" w:rsidRDefault="007D3B12">
      <w:pPr>
        <w:widowControl/>
      </w:pPr>
    </w:p>
    <w:p w14:paraId="74C9B3B5" w14:textId="77777777" w:rsidR="007D3B12" w:rsidRDefault="007D3B12">
      <w:pPr>
        <w:pStyle w:val="1"/>
        <w:widowControl/>
        <w:numPr>
          <w:ilvl w:val="0"/>
          <w:numId w:val="15"/>
        </w:numPr>
        <w:tabs>
          <w:tab w:val="left" w:pos="-1440"/>
        </w:tabs>
      </w:pPr>
      <w:r>
        <w:t>Reports:</w:t>
      </w:r>
    </w:p>
    <w:p w14:paraId="79001678" w14:textId="77777777" w:rsidR="007D3B12" w:rsidRDefault="007D3B12">
      <w:pPr>
        <w:pStyle w:val="a0"/>
        <w:widowControl/>
        <w:numPr>
          <w:ilvl w:val="1"/>
          <w:numId w:val="15"/>
        </w:numPr>
        <w:tabs>
          <w:tab w:val="left" w:pos="-1440"/>
        </w:tabs>
      </w:pPr>
      <w:r>
        <w:t>Income Statement (for July)</w:t>
      </w:r>
    </w:p>
    <w:p w14:paraId="136AF335" w14:textId="77777777" w:rsidR="007D3B12" w:rsidRDefault="007D3B12">
      <w:pPr>
        <w:pStyle w:val="a0"/>
        <w:widowControl/>
        <w:numPr>
          <w:ilvl w:val="1"/>
          <w:numId w:val="15"/>
        </w:numPr>
        <w:tabs>
          <w:tab w:val="left" w:pos="-1440"/>
        </w:tabs>
      </w:pPr>
      <w:r>
        <w:t>Balance Sheet as of July 31</w:t>
      </w:r>
    </w:p>
    <w:p w14:paraId="0900E43E" w14:textId="77777777" w:rsidR="007D3B12" w:rsidRDefault="007D3B12">
      <w:pPr>
        <w:pStyle w:val="a0"/>
        <w:widowControl/>
        <w:numPr>
          <w:ilvl w:val="1"/>
          <w:numId w:val="15"/>
        </w:numPr>
        <w:tabs>
          <w:tab w:val="left" w:pos="-1440"/>
        </w:tabs>
      </w:pPr>
      <w:r>
        <w:t>Cash flow statement</w:t>
      </w:r>
    </w:p>
    <w:p w14:paraId="0240C38B" w14:textId="77777777" w:rsidR="007D3B12" w:rsidRDefault="007D3B12">
      <w:pPr>
        <w:pStyle w:val="a0"/>
        <w:widowControl/>
        <w:numPr>
          <w:ilvl w:val="1"/>
          <w:numId w:val="15"/>
        </w:numPr>
        <w:tabs>
          <w:tab w:val="left" w:pos="-1440"/>
        </w:tabs>
      </w:pPr>
      <w:r>
        <w:t>Aged Accounts receivable as of July 31</w:t>
      </w:r>
    </w:p>
    <w:p w14:paraId="099A54A3" w14:textId="77777777" w:rsidR="007D3B12" w:rsidRDefault="007D3B12">
      <w:pPr>
        <w:pStyle w:val="a0"/>
        <w:widowControl/>
        <w:numPr>
          <w:ilvl w:val="1"/>
          <w:numId w:val="15"/>
        </w:numPr>
        <w:tabs>
          <w:tab w:val="left" w:pos="-1440"/>
        </w:tabs>
      </w:pPr>
      <w:r>
        <w:t>Accounts payable open balance as of July 31</w:t>
      </w:r>
    </w:p>
    <w:p w14:paraId="00AD99FB" w14:textId="77777777" w:rsidR="007D3B12" w:rsidRDefault="007D3B12">
      <w:pPr>
        <w:widowControl/>
      </w:pPr>
    </w:p>
    <w:p w14:paraId="1EF8F576" w14:textId="77777777" w:rsidR="007D3B12" w:rsidRDefault="007D3B12">
      <w:pPr>
        <w:pStyle w:val="1"/>
        <w:widowControl/>
        <w:numPr>
          <w:ilvl w:val="0"/>
          <w:numId w:val="15"/>
        </w:numPr>
        <w:tabs>
          <w:tab w:val="left" w:pos="-1440"/>
        </w:tabs>
      </w:pPr>
      <w:r>
        <w:t>Memo Discussing Improvements to Internal Controls</w:t>
      </w:r>
    </w:p>
    <w:p w14:paraId="4FED7ECC" w14:textId="77777777" w:rsidR="007D3B12" w:rsidRDefault="007D3B12">
      <w:pPr>
        <w:pStyle w:val="1"/>
        <w:widowControl/>
        <w:numPr>
          <w:ilvl w:val="0"/>
          <w:numId w:val="0"/>
        </w:numPr>
        <w:tabs>
          <w:tab w:val="left" w:pos="-1440"/>
        </w:tabs>
      </w:pPr>
    </w:p>
    <w:p w14:paraId="652628C5" w14:textId="77777777" w:rsidR="007D3B12" w:rsidRDefault="007D3B12">
      <w:pPr>
        <w:pStyle w:val="Heading2"/>
      </w:pPr>
      <w:r>
        <w:br w:type="page"/>
      </w:r>
      <w:r>
        <w:lastRenderedPageBreak/>
        <w:t>APPENDIX H</w:t>
      </w:r>
    </w:p>
    <w:p w14:paraId="03F6E8D5" w14:textId="77777777" w:rsidR="007D3B12" w:rsidRDefault="007D3B12">
      <w:pPr>
        <w:pStyle w:val="Heading1"/>
      </w:pPr>
      <w:r>
        <w:t>GRADING SCHEME</w:t>
      </w:r>
    </w:p>
    <w:p w14:paraId="324EEFFF" w14:textId="77777777" w:rsidR="007D3B12" w:rsidRDefault="007D3B12"/>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79"/>
        <w:gridCol w:w="8817"/>
      </w:tblGrid>
      <w:tr w:rsidR="007D3B12" w14:paraId="12F20E9E" w14:textId="77777777">
        <w:tc>
          <w:tcPr>
            <w:tcW w:w="1479" w:type="dxa"/>
          </w:tcPr>
          <w:p w14:paraId="1959E175" w14:textId="77777777" w:rsidR="007D3B12" w:rsidRDefault="007D3B12">
            <w:pPr>
              <w:spacing w:before="20" w:after="20"/>
            </w:pPr>
            <w:r>
              <w:t>Possible pts</w:t>
            </w:r>
          </w:p>
        </w:tc>
        <w:tc>
          <w:tcPr>
            <w:tcW w:w="8817" w:type="dxa"/>
          </w:tcPr>
          <w:p w14:paraId="282AF47C" w14:textId="77777777" w:rsidR="007D3B12" w:rsidRDefault="007D3B12">
            <w:pPr>
              <w:spacing w:before="20" w:after="20"/>
            </w:pPr>
            <w:r>
              <w:t>Item</w:t>
            </w:r>
          </w:p>
        </w:tc>
      </w:tr>
      <w:tr w:rsidR="007D3B12" w14:paraId="4CC4167A" w14:textId="77777777">
        <w:trPr>
          <w:cantSplit/>
        </w:trPr>
        <w:tc>
          <w:tcPr>
            <w:tcW w:w="1479" w:type="dxa"/>
          </w:tcPr>
          <w:p w14:paraId="6B278782" w14:textId="77777777" w:rsidR="007D3B12" w:rsidRDefault="007D3B12">
            <w:pPr>
              <w:spacing w:before="20" w:after="20"/>
            </w:pPr>
            <w:r>
              <w:t>5</w:t>
            </w:r>
          </w:p>
        </w:tc>
        <w:tc>
          <w:tcPr>
            <w:tcW w:w="8817" w:type="dxa"/>
          </w:tcPr>
          <w:p w14:paraId="66866456" w14:textId="77777777" w:rsidR="007D3B12" w:rsidRDefault="007D3B12">
            <w:pPr>
              <w:spacing w:before="20" w:after="20"/>
            </w:pPr>
            <w:r>
              <w:t xml:space="preserve">Formatting: Cover sheet with names, number all pages, all materials on standard 8 ½ x 11 paper, suitable binder clip, table of contents.  </w:t>
            </w:r>
          </w:p>
        </w:tc>
      </w:tr>
      <w:tr w:rsidR="007D3B12" w14:paraId="011F879D" w14:textId="77777777">
        <w:tc>
          <w:tcPr>
            <w:tcW w:w="1479" w:type="dxa"/>
          </w:tcPr>
          <w:p w14:paraId="199F1AFE" w14:textId="77777777" w:rsidR="007D3B12" w:rsidRDefault="007D3B12">
            <w:pPr>
              <w:pStyle w:val="TOC2"/>
            </w:pPr>
            <w:r>
              <w:t>25</w:t>
            </w:r>
          </w:p>
        </w:tc>
        <w:tc>
          <w:tcPr>
            <w:tcW w:w="8817" w:type="dxa"/>
          </w:tcPr>
          <w:p w14:paraId="07DB3F7E" w14:textId="77777777" w:rsidR="007D3B12" w:rsidRDefault="007D3B12">
            <w:pPr>
              <w:spacing w:before="20" w:after="20"/>
            </w:pPr>
            <w:r>
              <w:t>Project Plan</w:t>
            </w:r>
          </w:p>
        </w:tc>
      </w:tr>
      <w:tr w:rsidR="007D3B12" w14:paraId="3298D9EB" w14:textId="77777777">
        <w:tc>
          <w:tcPr>
            <w:tcW w:w="1479" w:type="dxa"/>
          </w:tcPr>
          <w:p w14:paraId="31A24669" w14:textId="77777777" w:rsidR="007D3B12" w:rsidRDefault="00CF5CB8">
            <w:pPr>
              <w:pStyle w:val="TOC2"/>
            </w:pPr>
            <w:r>
              <w:t>25</w:t>
            </w:r>
          </w:p>
        </w:tc>
        <w:tc>
          <w:tcPr>
            <w:tcW w:w="8817" w:type="dxa"/>
          </w:tcPr>
          <w:p w14:paraId="397402B6" w14:textId="77777777" w:rsidR="007D3B12" w:rsidRDefault="007D3B12">
            <w:pPr>
              <w:pStyle w:val="TOC2"/>
            </w:pPr>
            <w:r>
              <w:t>Flowchart</w:t>
            </w:r>
          </w:p>
        </w:tc>
      </w:tr>
      <w:tr w:rsidR="007D3B12" w14:paraId="53DCF23A" w14:textId="77777777">
        <w:tc>
          <w:tcPr>
            <w:tcW w:w="1479" w:type="dxa"/>
          </w:tcPr>
          <w:p w14:paraId="2CECEDC8" w14:textId="77777777" w:rsidR="007D3B12" w:rsidRDefault="00A6516C">
            <w:r>
              <w:t>5</w:t>
            </w:r>
          </w:p>
        </w:tc>
        <w:tc>
          <w:tcPr>
            <w:tcW w:w="8817" w:type="dxa"/>
          </w:tcPr>
          <w:p w14:paraId="186ACA3B" w14:textId="77777777" w:rsidR="007D3B12" w:rsidRDefault="007D3B12">
            <w:pPr>
              <w:pStyle w:val="TOC2"/>
            </w:pPr>
            <w:r>
              <w:t>Charts of Accounts (numbering makes sense, accounts are relevant to the business and utilized)</w:t>
            </w:r>
          </w:p>
        </w:tc>
      </w:tr>
      <w:tr w:rsidR="007D3B12" w14:paraId="2CC9228D" w14:textId="77777777">
        <w:trPr>
          <w:cantSplit/>
        </w:trPr>
        <w:tc>
          <w:tcPr>
            <w:tcW w:w="1479" w:type="dxa"/>
            <w:tcBorders>
              <w:bottom w:val="single" w:sz="6" w:space="0" w:color="000000"/>
            </w:tcBorders>
          </w:tcPr>
          <w:p w14:paraId="5E458F22" w14:textId="77777777" w:rsidR="007D3B12" w:rsidRDefault="00A6516C">
            <w:pPr>
              <w:pStyle w:val="TOC2"/>
            </w:pPr>
            <w:r>
              <w:t>5</w:t>
            </w:r>
          </w:p>
        </w:tc>
        <w:tc>
          <w:tcPr>
            <w:tcW w:w="8817" w:type="dxa"/>
            <w:tcBorders>
              <w:bottom w:val="single" w:sz="6" w:space="0" w:color="000000"/>
            </w:tcBorders>
          </w:tcPr>
          <w:p w14:paraId="2D90F30E" w14:textId="77777777" w:rsidR="007D3B12" w:rsidRDefault="007D3B12">
            <w:pPr>
              <w:pStyle w:val="TOC2"/>
            </w:pPr>
            <w:r>
              <w:t>Master files: Customer list, Vendor list, Products File (An inventory item detail list or price list)</w:t>
            </w:r>
          </w:p>
        </w:tc>
      </w:tr>
      <w:tr w:rsidR="007D3B12" w14:paraId="40B1C5F7" w14:textId="77777777">
        <w:trPr>
          <w:cantSplit/>
        </w:trPr>
        <w:tc>
          <w:tcPr>
            <w:tcW w:w="1479" w:type="dxa"/>
            <w:tcBorders>
              <w:bottom w:val="single" w:sz="6" w:space="0" w:color="000000"/>
            </w:tcBorders>
          </w:tcPr>
          <w:p w14:paraId="3B3F331F" w14:textId="77777777" w:rsidR="007D3B12" w:rsidRDefault="007D3B12">
            <w:pPr>
              <w:pStyle w:val="TOC2"/>
            </w:pPr>
            <w:r>
              <w:t>10</w:t>
            </w:r>
          </w:p>
        </w:tc>
        <w:tc>
          <w:tcPr>
            <w:tcW w:w="8817" w:type="dxa"/>
            <w:tcBorders>
              <w:bottom w:val="single" w:sz="6" w:space="0" w:color="000000"/>
            </w:tcBorders>
          </w:tcPr>
          <w:p w14:paraId="0298F313" w14:textId="77777777" w:rsidR="007D3B12" w:rsidRDefault="007D3B12">
            <w:pPr>
              <w:pStyle w:val="TOC2"/>
            </w:pPr>
            <w:r>
              <w:t>Documents: Sales invoice, Credit memo, Purchase order, Check to a vendor, AR statement to a customer</w:t>
            </w:r>
          </w:p>
        </w:tc>
      </w:tr>
      <w:tr w:rsidR="007D3B12" w14:paraId="00D38893" w14:textId="77777777">
        <w:tc>
          <w:tcPr>
            <w:tcW w:w="1479" w:type="dxa"/>
          </w:tcPr>
          <w:p w14:paraId="7F04790F" w14:textId="77777777" w:rsidR="007D3B12" w:rsidRDefault="00A6516C">
            <w:pPr>
              <w:pStyle w:val="TOC2"/>
            </w:pPr>
            <w:r>
              <w:t>30</w:t>
            </w:r>
          </w:p>
        </w:tc>
        <w:tc>
          <w:tcPr>
            <w:tcW w:w="8817" w:type="dxa"/>
          </w:tcPr>
          <w:p w14:paraId="69A52D9B" w14:textId="77777777" w:rsidR="007D3B12" w:rsidRDefault="007D3B12">
            <w:pPr>
              <w:pStyle w:val="TOC2"/>
            </w:pPr>
            <w:r>
              <w:t xml:space="preserve">Income Statement (for July, CRYR) (format, </w:t>
            </w:r>
            <w:r w:rsidR="00CF5CB8">
              <w:t xml:space="preserve">net sales, </w:t>
            </w:r>
            <w:r>
              <w:t>net income, complete processing of transactions)</w:t>
            </w:r>
          </w:p>
        </w:tc>
      </w:tr>
      <w:tr w:rsidR="007D3B12" w14:paraId="7D00C304" w14:textId="77777777">
        <w:tc>
          <w:tcPr>
            <w:tcW w:w="1479" w:type="dxa"/>
          </w:tcPr>
          <w:p w14:paraId="4E2B2D25" w14:textId="77777777" w:rsidR="007D3B12" w:rsidRDefault="007D3B12">
            <w:pPr>
              <w:pStyle w:val="TOC2"/>
            </w:pPr>
            <w:r>
              <w:t>25</w:t>
            </w:r>
          </w:p>
        </w:tc>
        <w:tc>
          <w:tcPr>
            <w:tcW w:w="8817" w:type="dxa"/>
          </w:tcPr>
          <w:p w14:paraId="696FB1B1" w14:textId="77777777" w:rsidR="007D3B12" w:rsidRDefault="007D3B12">
            <w:pPr>
              <w:pStyle w:val="TOC2"/>
            </w:pPr>
            <w:r>
              <w:t>Balance Sheet as of July 31, CRYR (format, ties to income statement, all accounts have normal balances)</w:t>
            </w:r>
          </w:p>
        </w:tc>
      </w:tr>
      <w:tr w:rsidR="007D3B12" w14:paraId="7631F840" w14:textId="77777777">
        <w:tc>
          <w:tcPr>
            <w:tcW w:w="1479" w:type="dxa"/>
          </w:tcPr>
          <w:p w14:paraId="214669FD" w14:textId="77777777" w:rsidR="007D3B12" w:rsidRDefault="007D3B12">
            <w:r>
              <w:t>5</w:t>
            </w:r>
          </w:p>
        </w:tc>
        <w:tc>
          <w:tcPr>
            <w:tcW w:w="8817" w:type="dxa"/>
          </w:tcPr>
          <w:p w14:paraId="255CDA5D" w14:textId="77777777" w:rsidR="007D3B12" w:rsidRDefault="007D3B12">
            <w:pPr>
              <w:pStyle w:val="TOC2"/>
            </w:pPr>
            <w:r>
              <w:t>Cash Flow statement</w:t>
            </w:r>
          </w:p>
        </w:tc>
      </w:tr>
      <w:tr w:rsidR="007D3B12" w14:paraId="0234EC8D" w14:textId="77777777">
        <w:tc>
          <w:tcPr>
            <w:tcW w:w="1479" w:type="dxa"/>
          </w:tcPr>
          <w:p w14:paraId="760DA09D" w14:textId="77777777" w:rsidR="007D3B12" w:rsidRDefault="007D3B12">
            <w:pPr>
              <w:pStyle w:val="TOC2"/>
            </w:pPr>
            <w:r>
              <w:t>5</w:t>
            </w:r>
          </w:p>
        </w:tc>
        <w:tc>
          <w:tcPr>
            <w:tcW w:w="8817" w:type="dxa"/>
          </w:tcPr>
          <w:p w14:paraId="03D7A07F" w14:textId="77777777" w:rsidR="007D3B12" w:rsidRDefault="007D3B12">
            <w:pPr>
              <w:pStyle w:val="TOC2"/>
            </w:pPr>
            <w:r>
              <w:t>Aged accounts receivable as of July 31, CRYR (format, ties to balance sheet)</w:t>
            </w:r>
          </w:p>
        </w:tc>
      </w:tr>
      <w:tr w:rsidR="007D3B12" w14:paraId="748E127E" w14:textId="77777777">
        <w:tc>
          <w:tcPr>
            <w:tcW w:w="1479" w:type="dxa"/>
          </w:tcPr>
          <w:p w14:paraId="43638A7B" w14:textId="77777777" w:rsidR="007D3B12" w:rsidRDefault="007D3B12">
            <w:pPr>
              <w:pStyle w:val="TOC2"/>
            </w:pPr>
            <w:r>
              <w:t>5</w:t>
            </w:r>
          </w:p>
        </w:tc>
        <w:tc>
          <w:tcPr>
            <w:tcW w:w="8817" w:type="dxa"/>
          </w:tcPr>
          <w:p w14:paraId="5CC45F6F" w14:textId="77777777" w:rsidR="007D3B12" w:rsidRDefault="007D3B12">
            <w:pPr>
              <w:pStyle w:val="TOC2"/>
            </w:pPr>
            <w:r>
              <w:t>Accounts payable open balance as of July 31, CRYR (format, ties to balance sheet)</w:t>
            </w:r>
          </w:p>
        </w:tc>
      </w:tr>
      <w:tr w:rsidR="007D3B12" w14:paraId="26D2DBBC" w14:textId="77777777">
        <w:tc>
          <w:tcPr>
            <w:tcW w:w="1479" w:type="dxa"/>
          </w:tcPr>
          <w:p w14:paraId="09685E91" w14:textId="77777777" w:rsidR="007D3B12" w:rsidRDefault="007D3B12">
            <w:pPr>
              <w:spacing w:before="20" w:after="20"/>
            </w:pPr>
            <w:r>
              <w:t>75</w:t>
            </w:r>
          </w:p>
        </w:tc>
        <w:tc>
          <w:tcPr>
            <w:tcW w:w="8817" w:type="dxa"/>
          </w:tcPr>
          <w:p w14:paraId="04009EA5" w14:textId="77777777" w:rsidR="007D3B12" w:rsidRDefault="007D3B12">
            <w:pPr>
              <w:pStyle w:val="TOC2"/>
              <w:widowControl w:val="0"/>
              <w:rPr>
                <w:snapToGrid w:val="0"/>
                <w:szCs w:val="20"/>
              </w:rPr>
            </w:pPr>
            <w:r>
              <w:rPr>
                <w:snapToGrid w:val="0"/>
                <w:szCs w:val="20"/>
              </w:rPr>
              <w:t>Memo discussing the business’s internal controls (format, relevance)</w:t>
            </w:r>
          </w:p>
        </w:tc>
      </w:tr>
      <w:tr w:rsidR="007D3B12" w14:paraId="00BEBB34" w14:textId="77777777">
        <w:tc>
          <w:tcPr>
            <w:tcW w:w="1479" w:type="dxa"/>
          </w:tcPr>
          <w:p w14:paraId="02449331" w14:textId="77777777" w:rsidR="007D3B12" w:rsidRDefault="007D3B12">
            <w:pPr>
              <w:tabs>
                <w:tab w:val="left" w:pos="909"/>
              </w:tabs>
              <w:spacing w:before="20" w:after="20"/>
            </w:pPr>
            <w:r>
              <w:t>5</w:t>
            </w:r>
          </w:p>
        </w:tc>
        <w:tc>
          <w:tcPr>
            <w:tcW w:w="8817" w:type="dxa"/>
          </w:tcPr>
          <w:p w14:paraId="1BCF74C0" w14:textId="77777777" w:rsidR="007D3B12" w:rsidRDefault="007D3B12">
            <w:pPr>
              <w:spacing w:before="20" w:after="20"/>
            </w:pPr>
            <w:r>
              <w:t>Neat and Complete</w:t>
            </w:r>
          </w:p>
        </w:tc>
      </w:tr>
      <w:tr w:rsidR="007D3B12" w14:paraId="7937F6C5" w14:textId="77777777">
        <w:tc>
          <w:tcPr>
            <w:tcW w:w="1479" w:type="dxa"/>
          </w:tcPr>
          <w:p w14:paraId="30206F04" w14:textId="77777777" w:rsidR="007D3B12" w:rsidRDefault="007D3B12">
            <w:pPr>
              <w:spacing w:before="20" w:after="20"/>
            </w:pPr>
            <w:r>
              <w:fldChar w:fldCharType="begin"/>
            </w:r>
            <w:r>
              <w:instrText xml:space="preserve"> =SUM(ABOVE) </w:instrText>
            </w:r>
            <w:r>
              <w:fldChar w:fldCharType="separate"/>
            </w:r>
            <w:r>
              <w:rPr>
                <w:noProof/>
              </w:rPr>
              <w:t>275</w:t>
            </w:r>
            <w:r>
              <w:fldChar w:fldCharType="end"/>
            </w:r>
          </w:p>
        </w:tc>
        <w:tc>
          <w:tcPr>
            <w:tcW w:w="8817" w:type="dxa"/>
          </w:tcPr>
          <w:p w14:paraId="674FBDF9" w14:textId="77777777" w:rsidR="007D3B12" w:rsidRDefault="007D3B12">
            <w:pPr>
              <w:spacing w:before="20" w:after="20"/>
            </w:pPr>
            <w:r>
              <w:t>Total</w:t>
            </w:r>
          </w:p>
        </w:tc>
      </w:tr>
      <w:tr w:rsidR="007D3B12" w14:paraId="19CB08DC" w14:textId="77777777">
        <w:tc>
          <w:tcPr>
            <w:tcW w:w="1479" w:type="dxa"/>
          </w:tcPr>
          <w:p w14:paraId="7302EF15" w14:textId="77777777" w:rsidR="007D3B12" w:rsidRDefault="007D3B12">
            <w:pPr>
              <w:spacing w:before="20" w:after="20"/>
            </w:pPr>
          </w:p>
        </w:tc>
        <w:tc>
          <w:tcPr>
            <w:tcW w:w="8817" w:type="dxa"/>
          </w:tcPr>
          <w:p w14:paraId="529ADADC" w14:textId="77777777" w:rsidR="007D3B12" w:rsidRDefault="007D3B12">
            <w:pPr>
              <w:spacing w:before="20" w:after="20"/>
            </w:pPr>
            <w:r>
              <w:t xml:space="preserve">Plus participation points </w:t>
            </w:r>
          </w:p>
        </w:tc>
      </w:tr>
    </w:tbl>
    <w:p w14:paraId="1D1F98B8" w14:textId="77777777" w:rsidR="007D3B12" w:rsidRDefault="007D3B12">
      <w:pPr>
        <w:ind w:firstLine="720"/>
      </w:pPr>
    </w:p>
    <w:sectPr w:rsidR="007D3B12">
      <w:endnotePr>
        <w:numFmt w:val="decimal"/>
      </w:endnotePr>
      <w:pgSz w:w="12240" w:h="15840" w:code="1"/>
      <w:pgMar w:top="1080" w:right="1080" w:bottom="1080" w:left="108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351C5" w14:textId="77777777" w:rsidR="0087627A" w:rsidRDefault="0087627A">
      <w:r>
        <w:separator/>
      </w:r>
    </w:p>
  </w:endnote>
  <w:endnote w:type="continuationSeparator" w:id="0">
    <w:p w14:paraId="1A9817D6" w14:textId="77777777" w:rsidR="0087627A" w:rsidRDefault="0087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5933C" w14:textId="77777777" w:rsidR="00DA3284" w:rsidRDefault="00DA3284">
    <w:pPr>
      <w:spacing w:line="240" w:lineRule="exact"/>
    </w:pPr>
  </w:p>
  <w:p w14:paraId="154E411D" w14:textId="77777777" w:rsidR="00DA3284" w:rsidRDefault="00DA3284">
    <w:pPr>
      <w:framePr w:w="936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B00C92">
      <w:rPr>
        <w:noProof/>
        <w:sz w:val="20"/>
      </w:rPr>
      <w:t>12</w:t>
    </w:r>
    <w:r>
      <w:rPr>
        <w:sz w:val="20"/>
      </w:rPr>
      <w:fldChar w:fldCharType="end"/>
    </w:r>
  </w:p>
  <w:p w14:paraId="7624A09E" w14:textId="77777777" w:rsidR="00DA3284" w:rsidRDefault="00DA3284">
    <w:pP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A1236" w14:textId="77777777" w:rsidR="0087627A" w:rsidRDefault="0087627A">
      <w:r>
        <w:separator/>
      </w:r>
    </w:p>
  </w:footnote>
  <w:footnote w:type="continuationSeparator" w:id="0">
    <w:p w14:paraId="4C1A1BDB" w14:textId="77777777" w:rsidR="0087627A" w:rsidRDefault="0087627A">
      <w:r>
        <w:continuationSeparator/>
      </w:r>
    </w:p>
  </w:footnote>
  <w:footnote w:id="1">
    <w:p w14:paraId="490A89C4" w14:textId="77777777" w:rsidR="00DA3284" w:rsidRDefault="00DA3284">
      <w:pPr>
        <w:pStyle w:val="FootnoteText"/>
      </w:pPr>
      <w:r>
        <w:rPr>
          <w:rStyle w:val="FootnoteReference"/>
        </w:rPr>
        <w:footnoteRef/>
      </w:r>
      <w:r>
        <w:t xml:space="preserve"> ROP = Reorder Point</w:t>
      </w:r>
    </w:p>
  </w:footnote>
  <w:footnote w:id="2">
    <w:p w14:paraId="3453F979" w14:textId="77777777" w:rsidR="00DA3284" w:rsidRDefault="00DA3284">
      <w:pPr>
        <w:pStyle w:val="FootnoteText"/>
      </w:pPr>
      <w:r>
        <w:rPr>
          <w:rStyle w:val="FootnoteReference"/>
        </w:rPr>
        <w:footnoteRef/>
      </w:r>
      <w:r>
        <w:t xml:space="preserve"> ROQ = Reorder Quantity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B80B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0"/>
    <w:lvl w:ilvl="0">
      <w:start w:val="1"/>
      <w:numFmt w:val="decimal"/>
      <w:pStyle w:val="1"/>
      <w:lvlText w:val="%1."/>
      <w:lvlJc w:val="left"/>
      <w:pPr>
        <w:tabs>
          <w:tab w:val="num" w:pos="720"/>
        </w:tabs>
      </w:pPr>
      <w:rPr>
        <w:rFonts w:ascii="CG Times" w:hAnsi="CG Times"/>
        <w:sz w:val="22"/>
      </w:rPr>
    </w:lvl>
  </w:abstractNum>
  <w:abstractNum w:abstractNumId="2">
    <w:nsid w:val="00000004"/>
    <w:multiLevelType w:val="singleLevel"/>
    <w:tmpl w:val="00000000"/>
    <w:lvl w:ilvl="0">
      <w:start w:val="1"/>
      <w:numFmt w:val="lowerRoman"/>
      <w:pStyle w:val="i"/>
      <w:lvlText w:val="%1."/>
      <w:lvlJc w:val="left"/>
      <w:pPr>
        <w:tabs>
          <w:tab w:val="num" w:pos="720"/>
        </w:tabs>
      </w:pPr>
    </w:lvl>
  </w:abstractNum>
  <w:abstractNum w:abstractNumId="3">
    <w:nsid w:val="09401EA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A423E1B"/>
    <w:multiLevelType w:val="singleLevel"/>
    <w:tmpl w:val="09324358"/>
    <w:lvl w:ilvl="0">
      <w:start w:val="7"/>
      <w:numFmt w:val="decimal"/>
      <w:lvlText w:val="July %1,"/>
      <w:lvlJc w:val="right"/>
      <w:pPr>
        <w:tabs>
          <w:tab w:val="num" w:pos="504"/>
        </w:tabs>
        <w:ind w:left="504" w:hanging="216"/>
      </w:pPr>
    </w:lvl>
  </w:abstractNum>
  <w:abstractNum w:abstractNumId="5">
    <w:nsid w:val="0BB5467A"/>
    <w:multiLevelType w:val="singleLevel"/>
    <w:tmpl w:val="3DA4410E"/>
    <w:lvl w:ilvl="0">
      <w:start w:val="31"/>
      <w:numFmt w:val="decimal"/>
      <w:lvlText w:val="July %1,"/>
      <w:lvlJc w:val="right"/>
      <w:pPr>
        <w:tabs>
          <w:tab w:val="num" w:pos="504"/>
        </w:tabs>
        <w:ind w:left="504" w:hanging="216"/>
      </w:pPr>
    </w:lvl>
  </w:abstractNum>
  <w:abstractNum w:abstractNumId="6">
    <w:nsid w:val="0D715986"/>
    <w:multiLevelType w:val="singleLevel"/>
    <w:tmpl w:val="5980D4AA"/>
    <w:lvl w:ilvl="0">
      <w:start w:val="3"/>
      <w:numFmt w:val="decimal"/>
      <w:lvlText w:val="July %1,"/>
      <w:lvlJc w:val="right"/>
      <w:pPr>
        <w:tabs>
          <w:tab w:val="num" w:pos="504"/>
        </w:tabs>
        <w:ind w:left="504" w:hanging="216"/>
      </w:pPr>
    </w:lvl>
  </w:abstractNum>
  <w:abstractNum w:abstractNumId="7">
    <w:nsid w:val="19477BBB"/>
    <w:multiLevelType w:val="singleLevel"/>
    <w:tmpl w:val="5980D4AA"/>
    <w:lvl w:ilvl="0">
      <w:start w:val="3"/>
      <w:numFmt w:val="decimal"/>
      <w:lvlText w:val="July %1,"/>
      <w:lvlJc w:val="right"/>
      <w:pPr>
        <w:tabs>
          <w:tab w:val="num" w:pos="504"/>
        </w:tabs>
        <w:ind w:left="504" w:hanging="216"/>
      </w:pPr>
    </w:lvl>
  </w:abstractNum>
  <w:abstractNum w:abstractNumId="8">
    <w:nsid w:val="1C355A72"/>
    <w:multiLevelType w:val="hybridMultilevel"/>
    <w:tmpl w:val="2F5C60BC"/>
    <w:lvl w:ilvl="0" w:tplc="0DE693B0">
      <w:start w:val="26"/>
      <w:numFmt w:val="decimal"/>
      <w:lvlText w:val="July %1,"/>
      <w:lvlJc w:val="right"/>
      <w:pPr>
        <w:tabs>
          <w:tab w:val="num" w:pos="504"/>
        </w:tabs>
        <w:ind w:left="50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1B4E14"/>
    <w:multiLevelType w:val="singleLevel"/>
    <w:tmpl w:val="381C15D8"/>
    <w:lvl w:ilvl="0">
      <w:start w:val="1"/>
      <w:numFmt w:val="decimal"/>
      <w:lvlText w:val="July %1,"/>
      <w:lvlJc w:val="right"/>
      <w:pPr>
        <w:tabs>
          <w:tab w:val="num" w:pos="504"/>
        </w:tabs>
        <w:ind w:left="504" w:hanging="216"/>
      </w:pPr>
    </w:lvl>
  </w:abstractNum>
  <w:abstractNum w:abstractNumId="10">
    <w:nsid w:val="2A8278D7"/>
    <w:multiLevelType w:val="singleLevel"/>
    <w:tmpl w:val="D940FB60"/>
    <w:lvl w:ilvl="0">
      <w:start w:val="28"/>
      <w:numFmt w:val="decimal"/>
      <w:lvlText w:val="July %1,"/>
      <w:lvlJc w:val="right"/>
      <w:pPr>
        <w:tabs>
          <w:tab w:val="num" w:pos="504"/>
        </w:tabs>
        <w:ind w:left="504" w:hanging="216"/>
      </w:pPr>
    </w:lvl>
  </w:abstractNum>
  <w:abstractNum w:abstractNumId="11">
    <w:nsid w:val="338837DA"/>
    <w:multiLevelType w:val="singleLevel"/>
    <w:tmpl w:val="10DE6DE6"/>
    <w:lvl w:ilvl="0">
      <w:start w:val="31"/>
      <w:numFmt w:val="decimal"/>
      <w:lvlText w:val="July %1,"/>
      <w:lvlJc w:val="right"/>
      <w:pPr>
        <w:tabs>
          <w:tab w:val="num" w:pos="504"/>
        </w:tabs>
        <w:ind w:left="504" w:hanging="216"/>
      </w:pPr>
      <w:rPr>
        <w:rFonts w:hint="default"/>
      </w:rPr>
    </w:lvl>
  </w:abstractNum>
  <w:abstractNum w:abstractNumId="12">
    <w:nsid w:val="374A56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9442DCE"/>
    <w:multiLevelType w:val="multilevel"/>
    <w:tmpl w:val="D76E55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3485876"/>
    <w:multiLevelType w:val="singleLevel"/>
    <w:tmpl w:val="1C0E845E"/>
    <w:lvl w:ilvl="0">
      <w:start w:val="21"/>
      <w:numFmt w:val="decimal"/>
      <w:lvlText w:val="July %1,"/>
      <w:lvlJc w:val="right"/>
      <w:pPr>
        <w:tabs>
          <w:tab w:val="num" w:pos="504"/>
        </w:tabs>
        <w:ind w:left="504" w:hanging="216"/>
      </w:pPr>
    </w:lvl>
  </w:abstractNum>
  <w:abstractNum w:abstractNumId="15">
    <w:nsid w:val="47AA1A0A"/>
    <w:multiLevelType w:val="hybridMultilevel"/>
    <w:tmpl w:val="55CCFCEC"/>
    <w:lvl w:ilvl="0" w:tplc="A1D87380">
      <w:start w:val="18"/>
      <w:numFmt w:val="decimal"/>
      <w:lvlText w:val="July %1,"/>
      <w:lvlJc w:val="right"/>
      <w:pPr>
        <w:tabs>
          <w:tab w:val="num" w:pos="504"/>
        </w:tabs>
        <w:ind w:left="50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E65EE7"/>
    <w:multiLevelType w:val="hybridMultilevel"/>
    <w:tmpl w:val="30D491A0"/>
    <w:lvl w:ilvl="0" w:tplc="6A8E21F8">
      <w:start w:val="6"/>
      <w:numFmt w:val="decimal"/>
      <w:lvlText w:val="July %1,"/>
      <w:lvlJc w:val="right"/>
      <w:pPr>
        <w:tabs>
          <w:tab w:val="num" w:pos="504"/>
        </w:tabs>
        <w:ind w:left="50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362F8E"/>
    <w:multiLevelType w:val="singleLevel"/>
    <w:tmpl w:val="5366E5AC"/>
    <w:lvl w:ilvl="0">
      <w:start w:val="14"/>
      <w:numFmt w:val="decimal"/>
      <w:lvlText w:val="July %1,"/>
      <w:lvlJc w:val="right"/>
      <w:pPr>
        <w:tabs>
          <w:tab w:val="num" w:pos="504"/>
        </w:tabs>
        <w:ind w:left="504" w:hanging="216"/>
      </w:pPr>
    </w:lvl>
  </w:abstractNum>
  <w:abstractNum w:abstractNumId="18">
    <w:nsid w:val="5F115026"/>
    <w:multiLevelType w:val="singleLevel"/>
    <w:tmpl w:val="5CEA0E3E"/>
    <w:lvl w:ilvl="0">
      <w:start w:val="28"/>
      <w:numFmt w:val="decimal"/>
      <w:lvlText w:val="July %1,"/>
      <w:lvlJc w:val="right"/>
      <w:pPr>
        <w:tabs>
          <w:tab w:val="num" w:pos="504"/>
        </w:tabs>
        <w:ind w:left="504" w:hanging="216"/>
      </w:pPr>
    </w:lvl>
  </w:abstractNum>
  <w:abstractNum w:abstractNumId="19">
    <w:nsid w:val="606B39F9"/>
    <w:multiLevelType w:val="multilevel"/>
    <w:tmpl w:val="68329F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1537098"/>
    <w:multiLevelType w:val="hybridMultilevel"/>
    <w:tmpl w:val="994EF3D6"/>
    <w:lvl w:ilvl="0" w:tplc="4EDCA54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660CBE"/>
    <w:multiLevelType w:val="hybridMultilevel"/>
    <w:tmpl w:val="F7DC5C48"/>
    <w:lvl w:ilvl="0" w:tplc="A59CEF3E">
      <w:start w:val="31"/>
      <w:numFmt w:val="decimal"/>
      <w:lvlText w:val="July %1,"/>
      <w:lvlJc w:val="right"/>
      <w:pPr>
        <w:tabs>
          <w:tab w:val="num" w:pos="504"/>
        </w:tabs>
        <w:ind w:left="50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436A62"/>
    <w:multiLevelType w:val="singleLevel"/>
    <w:tmpl w:val="BE0A3C90"/>
    <w:lvl w:ilvl="0">
      <w:start w:val="31"/>
      <w:numFmt w:val="decimal"/>
      <w:lvlText w:val="July %1,"/>
      <w:lvlJc w:val="right"/>
      <w:pPr>
        <w:tabs>
          <w:tab w:val="num" w:pos="504"/>
        </w:tabs>
        <w:ind w:left="504" w:hanging="216"/>
      </w:pPr>
    </w:lvl>
  </w:abstractNum>
  <w:abstractNum w:abstractNumId="23">
    <w:nsid w:val="79494AFC"/>
    <w:multiLevelType w:val="singleLevel"/>
    <w:tmpl w:val="CBF8811E"/>
    <w:lvl w:ilvl="0">
      <w:start w:val="31"/>
      <w:numFmt w:val="decimal"/>
      <w:lvlText w:val="July %1,"/>
      <w:lvlJc w:val="right"/>
      <w:pPr>
        <w:tabs>
          <w:tab w:val="num" w:pos="504"/>
        </w:tabs>
        <w:ind w:left="504" w:hanging="216"/>
      </w:pPr>
    </w:lvl>
  </w:abstractNum>
  <w:abstractNum w:abstractNumId="24">
    <w:nsid w:val="799F2576"/>
    <w:multiLevelType w:val="singleLevel"/>
    <w:tmpl w:val="A24CCCC4"/>
    <w:lvl w:ilvl="0">
      <w:start w:val="1"/>
      <w:numFmt w:val="decimal"/>
      <w:lvlText w:val="July %1,"/>
      <w:lvlJc w:val="right"/>
      <w:pPr>
        <w:tabs>
          <w:tab w:val="num" w:pos="504"/>
        </w:tabs>
        <w:ind w:left="504" w:hanging="216"/>
      </w:pPr>
    </w:lvl>
  </w:abstractNum>
  <w:abstractNum w:abstractNumId="25">
    <w:nsid w:val="7D8F3A95"/>
    <w:multiLevelType w:val="hybridMultilevel"/>
    <w:tmpl w:val="6FD82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723E32"/>
    <w:multiLevelType w:val="hybridMultilevel"/>
    <w:tmpl w:val="A01E4C26"/>
    <w:lvl w:ilvl="0" w:tplc="E2624600">
      <w:start w:val="1"/>
      <w:numFmt w:val="decimal"/>
      <w:lvlText w:val="%1."/>
      <w:lvlJc w:val="left"/>
      <w:pPr>
        <w:tabs>
          <w:tab w:val="num" w:pos="-72"/>
        </w:tabs>
        <w:ind w:left="-216" w:hanging="216"/>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2"/>
    <w:lvlOverride w:ilvl="0">
      <w:startOverride w:val="1"/>
      <w:lvl w:ilvl="0">
        <w:start w:val="1"/>
        <w:numFmt w:val="decimal"/>
        <w:pStyle w:val="i"/>
        <w:lvlText w:val="%1."/>
        <w:lvlJc w:val="left"/>
      </w:lvl>
    </w:lvlOverride>
  </w:num>
  <w:num w:numId="2">
    <w:abstractNumId w:val="1"/>
    <w:lvlOverride w:ilvl="0">
      <w:startOverride w:val="1"/>
      <w:lvl w:ilvl="0">
        <w:start w:val="1"/>
        <w:numFmt w:val="decimal"/>
        <w:pStyle w:val="1"/>
        <w:lvlText w:val="%1."/>
        <w:lvlJc w:val="left"/>
      </w:lvl>
    </w:lvlOverride>
  </w:num>
  <w:num w:numId="3">
    <w:abstractNumId w:val="23"/>
  </w:num>
  <w:num w:numId="4">
    <w:abstractNumId w:val="24"/>
  </w:num>
  <w:num w:numId="5">
    <w:abstractNumId w:val="9"/>
  </w:num>
  <w:num w:numId="6">
    <w:abstractNumId w:val="7"/>
  </w:num>
  <w:num w:numId="7">
    <w:abstractNumId w:val="6"/>
  </w:num>
  <w:num w:numId="8">
    <w:abstractNumId w:val="4"/>
  </w:num>
  <w:num w:numId="9">
    <w:abstractNumId w:val="17"/>
  </w:num>
  <w:num w:numId="10">
    <w:abstractNumId w:val="14"/>
  </w:num>
  <w:num w:numId="11">
    <w:abstractNumId w:val="22"/>
  </w:num>
  <w:num w:numId="12">
    <w:abstractNumId w:val="10"/>
  </w:num>
  <w:num w:numId="13">
    <w:abstractNumId w:val="18"/>
  </w:num>
  <w:num w:numId="14">
    <w:abstractNumId w:val="11"/>
  </w:num>
  <w:num w:numId="15">
    <w:abstractNumId w:val="3"/>
  </w:num>
  <w:num w:numId="16">
    <w:abstractNumId w:val="5"/>
  </w:num>
  <w:num w:numId="17">
    <w:abstractNumId w:val="20"/>
  </w:num>
  <w:num w:numId="18">
    <w:abstractNumId w:val="12"/>
  </w:num>
  <w:num w:numId="19">
    <w:abstractNumId w:val="25"/>
  </w:num>
  <w:num w:numId="20">
    <w:abstractNumId w:val="21"/>
  </w:num>
  <w:num w:numId="21">
    <w:abstractNumId w:val="16"/>
  </w:num>
  <w:num w:numId="22">
    <w:abstractNumId w:val="8"/>
  </w:num>
  <w:num w:numId="23">
    <w:abstractNumId w:val="15"/>
  </w:num>
  <w:num w:numId="24">
    <w:abstractNumId w:val="26"/>
  </w:num>
  <w:num w:numId="25">
    <w:abstractNumId w:val="13"/>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gutterAtTop/>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03"/>
    <w:rsid w:val="000A25D6"/>
    <w:rsid w:val="00133535"/>
    <w:rsid w:val="001C5CCF"/>
    <w:rsid w:val="00245BE2"/>
    <w:rsid w:val="002A67D1"/>
    <w:rsid w:val="002F3568"/>
    <w:rsid w:val="003A7503"/>
    <w:rsid w:val="003F68DC"/>
    <w:rsid w:val="004246A9"/>
    <w:rsid w:val="005D7AF7"/>
    <w:rsid w:val="005E61CB"/>
    <w:rsid w:val="007D3B12"/>
    <w:rsid w:val="00870D5C"/>
    <w:rsid w:val="0087627A"/>
    <w:rsid w:val="00A2312B"/>
    <w:rsid w:val="00A52E90"/>
    <w:rsid w:val="00A6516C"/>
    <w:rsid w:val="00AA463F"/>
    <w:rsid w:val="00B00C92"/>
    <w:rsid w:val="00B263D9"/>
    <w:rsid w:val="00C92E5D"/>
    <w:rsid w:val="00CD76C3"/>
    <w:rsid w:val="00CF5CB8"/>
    <w:rsid w:val="00D23F12"/>
    <w:rsid w:val="00DA3284"/>
    <w:rsid w:val="00E360A3"/>
    <w:rsid w:val="00EF72DA"/>
    <w:rsid w:val="00F531FC"/>
    <w:rsid w:val="00FD2F57"/>
    <w:rsid w:val="00FF62F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BAD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s>
      <w:jc w:val="center"/>
      <w:outlineLvl w:val="0"/>
    </w:pPr>
    <w:rPr>
      <w:b/>
      <w:u w:val="single"/>
    </w:rPr>
  </w:style>
  <w:style w:type="paragraph" w:styleId="Heading2">
    <w:name w:val="heading 2"/>
    <w:basedOn w:val="Normal"/>
    <w:next w:val="Normal"/>
    <w:qFormat/>
    <w:pPr>
      <w:keepNext/>
      <w:widowControl/>
      <w:autoSpaceDE w:val="0"/>
      <w:autoSpaceDN w:val="0"/>
      <w:adjustRightInd w:val="0"/>
      <w:spacing w:before="120" w:after="60"/>
      <w:jc w:val="center"/>
      <w:outlineLvl w:val="1"/>
    </w:pPr>
    <w:rPr>
      <w:b/>
      <w:caps/>
      <w:snapToGrid/>
      <w:szCs w:val="24"/>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after="120"/>
      <w:ind w:firstLine="504"/>
      <w:outlineLvl w:val="3"/>
    </w:pPr>
    <w:rPr>
      <w:b/>
      <w:sz w:val="22"/>
    </w:rPr>
  </w:style>
  <w:style w:type="paragraph" w:styleId="Heading5">
    <w:name w:val="heading 5"/>
    <w:basedOn w:val="Normal"/>
    <w:next w:val="Normal"/>
    <w:qFormat/>
    <w:pPr>
      <w:keepNext/>
      <w:widowControl/>
      <w:outlineLvl w:val="4"/>
    </w:pPr>
    <w:rPr>
      <w:u w:val="single"/>
    </w:rPr>
  </w:style>
  <w:style w:type="paragraph" w:styleId="Heading6">
    <w:name w:val="heading 6"/>
    <w:basedOn w:val="Normal"/>
    <w:next w:val="Normal"/>
    <w:qFormat/>
    <w:pPr>
      <w:keepNext/>
      <w:widowControl/>
      <w:jc w:val="right"/>
      <w:outlineLvl w:val="5"/>
    </w:pPr>
    <w:rPr>
      <w:b/>
      <w:snapToGrid/>
      <w:sz w:val="22"/>
    </w:rPr>
  </w:style>
  <w:style w:type="paragraph" w:styleId="Heading7">
    <w:name w:val="heading 7"/>
    <w:basedOn w:val="Normal"/>
    <w:next w:val="Normal"/>
    <w:qFormat/>
    <w:pPr>
      <w:keepNext/>
      <w:widowControl/>
      <w:outlineLvl w:val="6"/>
    </w:pPr>
    <w:rPr>
      <w:b/>
      <w:bCs/>
      <w:color w:val="FF0000"/>
    </w:rPr>
  </w:style>
  <w:style w:type="paragraph" w:styleId="Heading8">
    <w:name w:val="heading 8"/>
    <w:basedOn w:val="Normal"/>
    <w:next w:val="Normal"/>
    <w:qFormat/>
    <w:pPr>
      <w:keepNext/>
      <w:spacing w:after="120"/>
      <w:ind w:firstLine="504"/>
      <w:outlineLvl w:val="7"/>
    </w:pPr>
    <w:rPr>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vertAlign w:val="superscript"/>
    </w:rPr>
  </w:style>
  <w:style w:type="paragraph" w:customStyle="1" w:styleId="a">
    <w:name w:val="_"/>
    <w:basedOn w:val="Normal"/>
    <w:pPr>
      <w:ind w:left="720" w:hanging="720"/>
    </w:pPr>
  </w:style>
  <w:style w:type="paragraph" w:customStyle="1" w:styleId="1">
    <w:name w:val="1"/>
    <w:aliases w:val="2,3"/>
    <w:basedOn w:val="Normal"/>
    <w:pPr>
      <w:numPr>
        <w:numId w:val="2"/>
      </w:numPr>
      <w:ind w:left="720" w:hanging="720"/>
    </w:pPr>
  </w:style>
  <w:style w:type="paragraph" w:customStyle="1" w:styleId="a0">
    <w:name w:val="a"/>
    <w:aliases w:val="b,c"/>
    <w:basedOn w:val="Normal"/>
    <w:pPr>
      <w:ind w:left="1440" w:hanging="720"/>
    </w:pPr>
  </w:style>
  <w:style w:type="paragraph" w:customStyle="1" w:styleId="i">
    <w:name w:val="i"/>
    <w:aliases w:val="ii,iii"/>
    <w:basedOn w:val="Normal"/>
    <w:pPr>
      <w:numPr>
        <w:numId w:val="1"/>
      </w:numPr>
      <w:ind w:left="720" w:hanging="720"/>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widowControl/>
      <w:jc w:val="center"/>
    </w:pPr>
    <w:rPr>
      <w:b/>
      <w:i/>
      <w:u w:val="single"/>
    </w:rPr>
  </w:style>
  <w:style w:type="paragraph" w:styleId="Title">
    <w:name w:val="Title"/>
    <w:basedOn w:val="Normal"/>
    <w:qFormat/>
    <w:pPr>
      <w:widowControl/>
      <w:spacing w:after="120"/>
      <w:jc w:val="center"/>
    </w:pPr>
    <w:rPr>
      <w:b/>
      <w:caps/>
      <w:snapToGrid/>
      <w:sz w:val="28"/>
    </w:rPr>
  </w:style>
  <w:style w:type="paragraph" w:styleId="BodyTextIndent">
    <w:name w:val="Body Text Indent"/>
    <w:basedOn w:val="Normal"/>
    <w:semiHidden/>
    <w:pPr>
      <w:spacing w:before="120" w:after="120"/>
      <w:ind w:left="720" w:right="720"/>
    </w:pPr>
    <w:rPr>
      <w:i/>
      <w:sz w:val="22"/>
    </w:rPr>
  </w:style>
  <w:style w:type="paragraph" w:styleId="BodyTextIndent2">
    <w:name w:val="Body Text Indent 2"/>
    <w:basedOn w:val="Normal"/>
    <w:semiHidden/>
    <w:pPr>
      <w:autoSpaceDE w:val="0"/>
      <w:autoSpaceDN w:val="0"/>
      <w:adjustRightInd w:val="0"/>
      <w:ind w:right="72" w:firstLine="720"/>
    </w:pPr>
  </w:style>
  <w:style w:type="paragraph" w:styleId="BodyTextIndent3">
    <w:name w:val="Body Text Indent 3"/>
    <w:basedOn w:val="Normal"/>
    <w:semiHidden/>
    <w:pPr>
      <w:ind w:firstLine="720"/>
    </w:pPr>
  </w:style>
  <w:style w:type="paragraph" w:styleId="FootnoteText">
    <w:name w:val="footnote text"/>
    <w:basedOn w:val="Normal"/>
    <w:semiHidden/>
    <w:rPr>
      <w:sz w:val="20"/>
    </w:rPr>
  </w:style>
  <w:style w:type="paragraph" w:styleId="TOC1">
    <w:name w:val="toc 1"/>
    <w:basedOn w:val="Normal"/>
    <w:next w:val="Normal"/>
    <w:semiHidden/>
    <w:pPr>
      <w:spacing w:after="120"/>
      <w:ind w:firstLine="720"/>
    </w:pPr>
    <w:rPr>
      <w:b/>
      <w:u w:val="single"/>
    </w:rPr>
  </w:style>
  <w:style w:type="paragraph" w:styleId="TOC2">
    <w:name w:val="toc 2"/>
    <w:basedOn w:val="Normal"/>
    <w:next w:val="Normal"/>
    <w:autoRedefine/>
    <w:semiHidden/>
    <w:pPr>
      <w:widowControl/>
      <w:spacing w:before="20" w:after="20"/>
    </w:pPr>
    <w:rPr>
      <w:snapToGrid/>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4766</Words>
  <Characters>27172</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ACCOUNTING SOFTWARE PROJECT</vt:lpstr>
    </vt:vector>
  </TitlesOfParts>
  <Company>KSU</Company>
  <LinksUpToDate>false</LinksUpToDate>
  <CharactersWithSpaces>31875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SOFTWARE PROJECT</dc:title>
  <dc:subject/>
  <dc:creator>mhill</dc:creator>
  <cp:keywords/>
  <cp:lastModifiedBy>Angela Branigan</cp:lastModifiedBy>
  <cp:revision>4</cp:revision>
  <cp:lastPrinted>2008-01-30T21:09:00Z</cp:lastPrinted>
  <dcterms:created xsi:type="dcterms:W3CDTF">2017-06-06T02:18:00Z</dcterms:created>
  <dcterms:modified xsi:type="dcterms:W3CDTF">2017-06-09T01:37:00Z</dcterms:modified>
</cp:coreProperties>
</file>